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280" w:rsidRDefault="00435280" w:rsidP="00435280">
      <w:pPr>
        <w:pStyle w:val="Pa02"/>
        <w:rPr>
          <w:rFonts w:cs="Trade Gothic LT Std"/>
          <w:color w:val="221E1F"/>
          <w:sz w:val="18"/>
          <w:szCs w:val="18"/>
        </w:rPr>
      </w:pPr>
      <w:r>
        <w:rPr>
          <w:rFonts w:cs="Trade Gothic LT Std"/>
          <w:color w:val="221E1F"/>
          <w:sz w:val="18"/>
          <w:szCs w:val="18"/>
        </w:rPr>
        <w:t xml:space="preserve">Indian Hydrobiology, 22(1): 1–8, 2023 </w:t>
      </w:r>
      <w:r w:rsidR="00ED593A">
        <w:rPr>
          <w:rFonts w:cs="Trade Gothic LT Std"/>
          <w:color w:val="221E1F"/>
          <w:sz w:val="18"/>
          <w:szCs w:val="18"/>
        </w:rPr>
        <w:t xml:space="preserve">                </w:t>
      </w:r>
      <w:r>
        <w:rPr>
          <w:rFonts w:cs="Trade Gothic LT Std"/>
          <w:color w:val="221E1F"/>
          <w:sz w:val="18"/>
          <w:szCs w:val="18"/>
        </w:rPr>
        <w:t>Date of receipt: 01.11.2022; Date of acceptance: 01.03.2023</w:t>
      </w:r>
    </w:p>
    <w:p w:rsidR="00435280" w:rsidRDefault="00435280" w:rsidP="00435280">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Potential of Aquatic Plants for Copper and Manganese Phytoremediation: A Review</w:t>
      </w:r>
    </w:p>
    <w:p w:rsidR="00435280" w:rsidRDefault="00435280" w:rsidP="00435280">
      <w:pPr>
        <w:pStyle w:val="Default"/>
        <w:spacing w:line="221" w:lineRule="atLeast"/>
        <w:jc w:val="center"/>
        <w:rPr>
          <w:rFonts w:ascii="ITC New Baskerville Std" w:hAnsi="ITC New Baskerville Std" w:cs="ITC New Baskerville Std"/>
          <w:color w:val="221E1F"/>
          <w:sz w:val="22"/>
          <w:szCs w:val="22"/>
        </w:rPr>
      </w:pPr>
      <w:proofErr w:type="spellStart"/>
      <w:r>
        <w:rPr>
          <w:rFonts w:ascii="ITC New Baskerville Std" w:hAnsi="ITC New Baskerville Std" w:cs="ITC New Baskerville Std"/>
          <w:b/>
          <w:bCs/>
          <w:color w:val="221E1F"/>
          <w:sz w:val="22"/>
          <w:szCs w:val="22"/>
        </w:rPr>
        <w:t>Namita</w:t>
      </w:r>
      <w:proofErr w:type="spellEnd"/>
      <w:r>
        <w:rPr>
          <w:rFonts w:ascii="ITC New Baskerville Std" w:hAnsi="ITC New Baskerville Std" w:cs="ITC New Baskerville Std"/>
          <w:b/>
          <w:bCs/>
          <w:color w:val="221E1F"/>
          <w:sz w:val="22"/>
          <w:szCs w:val="22"/>
        </w:rPr>
        <w:t xml:space="preserve"> Mary Mathew</w:t>
      </w:r>
      <w:r w:rsidRPr="00ED593A">
        <w:rPr>
          <w:rStyle w:val="A33"/>
          <w:vertAlign w:val="superscript"/>
        </w:rPr>
        <w:t>1</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Anto</w:t>
      </w:r>
      <w:proofErr w:type="spellEnd"/>
      <w:r>
        <w:rPr>
          <w:rFonts w:ascii="ITC New Baskerville Std" w:hAnsi="ITC New Baskerville Std" w:cs="ITC New Baskerville Std"/>
          <w:b/>
          <w:bCs/>
          <w:color w:val="221E1F"/>
          <w:sz w:val="22"/>
          <w:szCs w:val="22"/>
        </w:rPr>
        <w:t xml:space="preserve"> Joseph</w:t>
      </w:r>
      <w:r w:rsidRPr="00ED593A">
        <w:rPr>
          <w:rStyle w:val="A33"/>
          <w:vertAlign w:val="superscript"/>
        </w:rPr>
        <w:t>1</w:t>
      </w:r>
      <w:r>
        <w:rPr>
          <w:rFonts w:ascii="ITC New Baskerville Std" w:hAnsi="ITC New Baskerville Std" w:cs="ITC New Baskerville Std"/>
          <w:b/>
          <w:bCs/>
          <w:color w:val="221E1F"/>
          <w:sz w:val="22"/>
          <w:szCs w:val="22"/>
        </w:rPr>
        <w:t>, Susan Jose</w:t>
      </w:r>
      <w:r w:rsidRPr="00ED593A">
        <w:rPr>
          <w:rStyle w:val="A33"/>
          <w:vertAlign w:val="superscript"/>
        </w:rPr>
        <w:t>1</w:t>
      </w:r>
      <w:r>
        <w:rPr>
          <w:rFonts w:ascii="ITC New Baskerville Std" w:hAnsi="ITC New Baskerville Std" w:cs="ITC New Baskerville Std"/>
          <w:b/>
          <w:bCs/>
          <w:color w:val="221E1F"/>
          <w:sz w:val="22"/>
          <w:szCs w:val="22"/>
        </w:rPr>
        <w:t>, D. Delilah</w:t>
      </w:r>
      <w:r w:rsidRPr="00ED593A">
        <w:rPr>
          <w:rStyle w:val="A33"/>
          <w:vertAlign w:val="superscript"/>
        </w:rPr>
        <w:t>1</w:t>
      </w:r>
      <w:r>
        <w:rPr>
          <w:rStyle w:val="A33"/>
        </w:rPr>
        <w:t xml:space="preserve"> </w:t>
      </w:r>
      <w:r>
        <w:rPr>
          <w:rFonts w:ascii="ITC New Baskerville Std" w:hAnsi="ITC New Baskerville Std" w:cs="ITC New Baskerville Std"/>
          <w:b/>
          <w:bCs/>
          <w:color w:val="221E1F"/>
          <w:sz w:val="22"/>
          <w:szCs w:val="22"/>
        </w:rPr>
        <w:t xml:space="preserve">and S. </w:t>
      </w:r>
      <w:proofErr w:type="spellStart"/>
      <w:r>
        <w:rPr>
          <w:rFonts w:ascii="ITC New Baskerville Std" w:hAnsi="ITC New Baskerville Std" w:cs="ITC New Baskerville Std"/>
          <w:b/>
          <w:bCs/>
          <w:color w:val="221E1F"/>
          <w:sz w:val="22"/>
          <w:szCs w:val="22"/>
        </w:rPr>
        <w:t>Shyam</w:t>
      </w:r>
      <w:proofErr w:type="spellEnd"/>
      <w:r>
        <w:rPr>
          <w:rFonts w:ascii="ITC New Baskerville Std" w:hAnsi="ITC New Baskerville Std" w:cs="ITC New Baskerville Std"/>
          <w:b/>
          <w:bCs/>
          <w:color w:val="221E1F"/>
          <w:sz w:val="22"/>
          <w:szCs w:val="22"/>
        </w:rPr>
        <w:t xml:space="preserve"> Kumar</w:t>
      </w:r>
      <w:r w:rsidRPr="00ED593A">
        <w:rPr>
          <w:rStyle w:val="A33"/>
          <w:vertAlign w:val="superscript"/>
        </w:rPr>
        <w:t>2</w:t>
      </w:r>
      <w:r>
        <w:rPr>
          <w:rStyle w:val="A33"/>
        </w:rPr>
        <w:t>,</w:t>
      </w:r>
      <w:r>
        <w:rPr>
          <w:rFonts w:ascii="ITC New Baskerville Std" w:hAnsi="ITC New Baskerville Std" w:cs="ITC New Baskerville Std"/>
          <w:b/>
          <w:bCs/>
          <w:color w:val="221E1F"/>
          <w:sz w:val="22"/>
          <w:szCs w:val="22"/>
        </w:rPr>
        <w:t>*</w:t>
      </w:r>
    </w:p>
    <w:p w:rsidR="00435280" w:rsidRDefault="00435280" w:rsidP="00435280">
      <w:pPr>
        <w:pStyle w:val="Pa31"/>
        <w:jc w:val="center"/>
        <w:rPr>
          <w:rFonts w:ascii="Trade Gothic LT Std Cn" w:hAnsi="Trade Gothic LT Std Cn" w:cs="Trade Gothic LT Std Cn"/>
          <w:color w:val="221E1F"/>
          <w:sz w:val="20"/>
          <w:szCs w:val="20"/>
        </w:rPr>
      </w:pPr>
      <w:r w:rsidRPr="00ED593A">
        <w:rPr>
          <w:rStyle w:val="A4"/>
          <w:vertAlign w:val="superscript"/>
        </w:rPr>
        <w:t>1</w:t>
      </w:r>
      <w:r>
        <w:rPr>
          <w:rFonts w:ascii="Trade Gothic LT Std Cn" w:hAnsi="Trade Gothic LT Std Cn" w:cs="Trade Gothic LT Std Cn"/>
          <w:color w:val="221E1F"/>
          <w:sz w:val="20"/>
          <w:szCs w:val="20"/>
        </w:rPr>
        <w:t xml:space="preserve">Department of Botany, Maharaja’s College, </w:t>
      </w:r>
      <w:proofErr w:type="spellStart"/>
      <w:r>
        <w:rPr>
          <w:rFonts w:ascii="Trade Gothic LT Std Cn" w:hAnsi="Trade Gothic LT Std Cn" w:cs="Trade Gothic LT Std Cn"/>
          <w:color w:val="221E1F"/>
          <w:sz w:val="20"/>
          <w:szCs w:val="20"/>
        </w:rPr>
        <w:t>Ernakulam</w:t>
      </w:r>
      <w:proofErr w:type="spellEnd"/>
      <w:r>
        <w:rPr>
          <w:rFonts w:ascii="Trade Gothic LT Std Cn" w:hAnsi="Trade Gothic LT Std Cn" w:cs="Trade Gothic LT Std Cn"/>
          <w:color w:val="221E1F"/>
          <w:sz w:val="20"/>
          <w:szCs w:val="20"/>
        </w:rPr>
        <w:t>, Kerala, India</w:t>
      </w:r>
    </w:p>
    <w:p w:rsidR="00435280" w:rsidRDefault="00435280" w:rsidP="00435280">
      <w:pPr>
        <w:pStyle w:val="Pa31"/>
        <w:jc w:val="center"/>
        <w:rPr>
          <w:rFonts w:ascii="Trade Gothic LT Std Cn" w:hAnsi="Trade Gothic LT Std Cn" w:cs="Trade Gothic LT Std Cn"/>
          <w:color w:val="221E1F"/>
          <w:sz w:val="20"/>
          <w:szCs w:val="20"/>
        </w:rPr>
      </w:pPr>
      <w:r w:rsidRPr="00ED593A">
        <w:rPr>
          <w:rStyle w:val="A4"/>
          <w:vertAlign w:val="superscript"/>
        </w:rPr>
        <w:t>2</w:t>
      </w:r>
      <w:r>
        <w:rPr>
          <w:rFonts w:ascii="Trade Gothic LT Std Cn" w:hAnsi="Trade Gothic LT Std Cn" w:cs="Trade Gothic LT Std Cn"/>
          <w:color w:val="221E1F"/>
          <w:sz w:val="20"/>
          <w:szCs w:val="20"/>
        </w:rPr>
        <w:t>Department of Botany, Government College for Women, Thiruvananthapuram, Kerala, India</w:t>
      </w:r>
    </w:p>
    <w:p w:rsidR="00435280" w:rsidRDefault="00435280" w:rsidP="00435280">
      <w:pPr>
        <w:pStyle w:val="Pa31"/>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centreforalgology@gmail.com</w:t>
      </w:r>
    </w:p>
    <w:p w:rsidR="00435280" w:rsidRDefault="00435280" w:rsidP="00435280">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435280" w:rsidRDefault="00435280" w:rsidP="00435280">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Heavy metal contamination of water resources is a critical environmental issue. Heavy metals such as copper and manganese being micronutrients, are necessary for the growth of plants. But, excessive presence of these lead to toxicity in living organisms. There are some species of plants that have developed mechanisms to cope with this heavy metal toxicity. A revised study on plants that have copper and manganese </w:t>
      </w:r>
      <w:proofErr w:type="spellStart"/>
      <w:r>
        <w:rPr>
          <w:rFonts w:ascii="ITC New Baskerville Std" w:hAnsi="ITC New Baskerville Std" w:cs="ITC New Baskerville Std"/>
          <w:color w:val="221E1F"/>
          <w:sz w:val="20"/>
          <w:szCs w:val="20"/>
        </w:rPr>
        <w:t>hyperaccumulation</w:t>
      </w:r>
      <w:proofErr w:type="spellEnd"/>
      <w:r>
        <w:rPr>
          <w:rFonts w:ascii="ITC New Baskerville Std" w:hAnsi="ITC New Baskerville Std" w:cs="ITC New Baskerville Std"/>
          <w:color w:val="221E1F"/>
          <w:sz w:val="20"/>
          <w:szCs w:val="20"/>
        </w:rPr>
        <w:t xml:space="preserve"> capacity could optimize the efficiency of phytoremediation technology to reduce toxicity due to these heavy metals. Hence, potential of aquatic plants for copper and manganese phytoremediation is discussed in this review. Advanced studies on mechanisms of metal uptake and identification of metal transporter genes in hyperaccumulator plants which </w:t>
      </w:r>
      <w:proofErr w:type="spellStart"/>
      <w:r>
        <w:rPr>
          <w:rFonts w:ascii="ITC New Baskerville Std" w:hAnsi="ITC New Baskerville Std" w:cs="ITC New Baskerville Std"/>
          <w:color w:val="221E1F"/>
          <w:sz w:val="20"/>
          <w:szCs w:val="20"/>
        </w:rPr>
        <w:t>phytoremediate</w:t>
      </w:r>
      <w:proofErr w:type="spellEnd"/>
      <w:r>
        <w:rPr>
          <w:rFonts w:ascii="ITC New Baskerville Std" w:hAnsi="ITC New Baskerville Std" w:cs="ITC New Baskerville Std"/>
          <w:color w:val="221E1F"/>
          <w:sz w:val="20"/>
          <w:szCs w:val="20"/>
        </w:rPr>
        <w:t xml:space="preserve"> copper and manganese are discussed here.</w:t>
      </w:r>
    </w:p>
    <w:p w:rsidR="0090287F" w:rsidRDefault="00435280" w:rsidP="00435280">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Aquatic macrophytes; Heavy metals; Phytoremediation; Hyperaccumulator; Copper; Manganese.</w:t>
      </w:r>
    </w:p>
    <w:p w:rsidR="00435280" w:rsidRDefault="00435280" w:rsidP="00435280">
      <w:pPr>
        <w:rPr>
          <w:rFonts w:ascii="ITC New Baskerville Std" w:hAnsi="ITC New Baskerville Std" w:cs="ITC New Baskerville Std"/>
          <w:color w:val="221E1F"/>
        </w:rPr>
      </w:pPr>
    </w:p>
    <w:p w:rsidR="00435280" w:rsidRDefault="00435280" w:rsidP="00435280">
      <w:pPr>
        <w:rPr>
          <w:rFonts w:ascii="ITC New Baskerville Std" w:hAnsi="ITC New Baskerville Std" w:cs="ITC New Baskerville Std"/>
          <w:color w:val="221E1F"/>
        </w:rPr>
      </w:pPr>
    </w:p>
    <w:p w:rsidR="00435280" w:rsidRDefault="00435280" w:rsidP="00435280">
      <w:pPr>
        <w:pStyle w:val="Default"/>
        <w:spacing w:line="181" w:lineRule="atLeast"/>
        <w:rPr>
          <w:color w:val="221E1F"/>
          <w:sz w:val="18"/>
          <w:szCs w:val="18"/>
        </w:rPr>
      </w:pPr>
      <w:r>
        <w:rPr>
          <w:color w:val="221E1F"/>
          <w:sz w:val="18"/>
          <w:szCs w:val="18"/>
        </w:rPr>
        <w:t xml:space="preserve">Indian Hydrobiology, 22(1): 9–18, 2023 </w:t>
      </w:r>
      <w:r>
        <w:rPr>
          <w:color w:val="221E1F"/>
          <w:sz w:val="18"/>
          <w:szCs w:val="18"/>
        </w:rPr>
        <w:t xml:space="preserve">                    </w:t>
      </w:r>
      <w:r>
        <w:rPr>
          <w:color w:val="221E1F"/>
          <w:sz w:val="18"/>
          <w:szCs w:val="18"/>
        </w:rPr>
        <w:t>Date of receipt: 23.11.2022; Date of acceptance: 22.04.2023</w:t>
      </w:r>
    </w:p>
    <w:p w:rsidR="00435280" w:rsidRDefault="00435280" w:rsidP="00435280">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Study of Zooplankton to Know Their Role in Determination of Water Quality of Various Water Bodies: A Review</w:t>
      </w:r>
    </w:p>
    <w:p w:rsidR="00435280" w:rsidRDefault="00435280" w:rsidP="00435280">
      <w:pPr>
        <w:pStyle w:val="Default"/>
        <w:spacing w:line="221" w:lineRule="atLeast"/>
        <w:jc w:val="center"/>
        <w:rPr>
          <w:rFonts w:ascii="ITC New Baskerville Std" w:hAnsi="ITC New Baskerville Std" w:cs="ITC New Baskerville Std"/>
          <w:color w:val="221E1F"/>
          <w:sz w:val="15"/>
          <w:szCs w:val="15"/>
        </w:rPr>
      </w:pPr>
      <w:r>
        <w:rPr>
          <w:rFonts w:ascii="ITC New Baskerville Std" w:hAnsi="ITC New Baskerville Std" w:cs="ITC New Baskerville Std"/>
          <w:b/>
          <w:bCs/>
          <w:color w:val="221E1F"/>
          <w:sz w:val="22"/>
          <w:szCs w:val="22"/>
        </w:rPr>
        <w:t>Suresh Kumar</w:t>
      </w:r>
      <w:r w:rsidRPr="00ED593A">
        <w:rPr>
          <w:rStyle w:val="A34"/>
          <w:vertAlign w:val="superscript"/>
        </w:rPr>
        <w:t>1</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Bharati</w:t>
      </w:r>
      <w:proofErr w:type="spellEnd"/>
      <w:r>
        <w:rPr>
          <w:rFonts w:ascii="ITC New Baskerville Std" w:hAnsi="ITC New Baskerville Std" w:cs="ITC New Baskerville Std"/>
          <w:b/>
          <w:bCs/>
          <w:color w:val="221E1F"/>
          <w:sz w:val="22"/>
          <w:szCs w:val="22"/>
        </w:rPr>
        <w:t xml:space="preserve"> Veerwal</w:t>
      </w:r>
      <w:r w:rsidRPr="00ED593A">
        <w:rPr>
          <w:rStyle w:val="A34"/>
          <w:vertAlign w:val="superscript"/>
        </w:rPr>
        <w:t>1</w:t>
      </w:r>
      <w:proofErr w:type="gramStart"/>
      <w:r w:rsidRPr="00ED593A">
        <w:rPr>
          <w:rStyle w:val="A34"/>
          <w:vertAlign w:val="superscript"/>
        </w:rPr>
        <w:t>,2</w:t>
      </w:r>
      <w:proofErr w:type="gramEnd"/>
      <w:r>
        <w:rPr>
          <w:rStyle w:val="A34"/>
        </w:rPr>
        <w:t>,</w:t>
      </w:r>
      <w:r>
        <w:rPr>
          <w:rFonts w:ascii="ITC New Baskerville Std" w:hAnsi="ITC New Baskerville Std" w:cs="ITC New Baskerville Std"/>
          <w:b/>
          <w:bCs/>
          <w:color w:val="221E1F"/>
          <w:sz w:val="22"/>
          <w:szCs w:val="22"/>
        </w:rPr>
        <w:t xml:space="preserve">* and </w:t>
      </w:r>
      <w:proofErr w:type="spellStart"/>
      <w:r>
        <w:rPr>
          <w:rFonts w:ascii="ITC New Baskerville Std" w:hAnsi="ITC New Baskerville Std" w:cs="ITC New Baskerville Std"/>
          <w:b/>
          <w:bCs/>
          <w:color w:val="221E1F"/>
          <w:sz w:val="22"/>
          <w:szCs w:val="22"/>
        </w:rPr>
        <w:t>Bhoopendra</w:t>
      </w:r>
      <w:proofErr w:type="spellEnd"/>
      <w:r>
        <w:rPr>
          <w:rFonts w:ascii="ITC New Baskerville Std" w:hAnsi="ITC New Baskerville Std" w:cs="ITC New Baskerville Std"/>
          <w:b/>
          <w:bCs/>
          <w:color w:val="221E1F"/>
          <w:sz w:val="22"/>
          <w:szCs w:val="22"/>
        </w:rPr>
        <w:t xml:space="preserve"> Kumar Verma</w:t>
      </w:r>
      <w:r w:rsidRPr="00ED593A">
        <w:rPr>
          <w:rStyle w:val="A34"/>
          <w:vertAlign w:val="superscript"/>
        </w:rPr>
        <w:t>3</w:t>
      </w:r>
    </w:p>
    <w:p w:rsidR="00435280" w:rsidRDefault="00435280" w:rsidP="00435280">
      <w:pPr>
        <w:pStyle w:val="Pa32"/>
        <w:jc w:val="center"/>
        <w:rPr>
          <w:rFonts w:ascii="Trade Gothic LT Std Cn" w:hAnsi="Trade Gothic LT Std Cn" w:cs="Trade Gothic LT Std Cn"/>
          <w:color w:val="221E1F"/>
          <w:sz w:val="20"/>
          <w:szCs w:val="20"/>
        </w:rPr>
      </w:pPr>
      <w:r w:rsidRPr="00ED593A">
        <w:rPr>
          <w:rStyle w:val="A41"/>
          <w:vertAlign w:val="superscript"/>
        </w:rPr>
        <w:t>1</w:t>
      </w:r>
      <w:r>
        <w:rPr>
          <w:rFonts w:ascii="Trade Gothic LT Std Cn" w:hAnsi="Trade Gothic LT Std Cn" w:cs="Trade Gothic LT Std Cn"/>
          <w:color w:val="221E1F"/>
          <w:sz w:val="20"/>
          <w:szCs w:val="20"/>
        </w:rPr>
        <w:t xml:space="preserve">Department of Zoology, </w:t>
      </w:r>
      <w:proofErr w:type="spellStart"/>
      <w:r>
        <w:rPr>
          <w:rFonts w:ascii="Trade Gothic LT Std Cn" w:hAnsi="Trade Gothic LT Std Cn" w:cs="Trade Gothic LT Std Cn"/>
          <w:color w:val="221E1F"/>
          <w:sz w:val="20"/>
          <w:szCs w:val="20"/>
        </w:rPr>
        <w:t>Maharana</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Pratap</w:t>
      </w:r>
      <w:proofErr w:type="spellEnd"/>
      <w:r>
        <w:rPr>
          <w:rFonts w:ascii="Trade Gothic LT Std Cn" w:hAnsi="Trade Gothic LT Std Cn" w:cs="Trade Gothic LT Std Cn"/>
          <w:color w:val="221E1F"/>
          <w:sz w:val="20"/>
          <w:szCs w:val="20"/>
        </w:rPr>
        <w:t xml:space="preserve"> Govt. P.G. College, </w:t>
      </w:r>
      <w:proofErr w:type="spellStart"/>
      <w:r>
        <w:rPr>
          <w:rFonts w:ascii="Trade Gothic LT Std Cn" w:hAnsi="Trade Gothic LT Std Cn" w:cs="Trade Gothic LT Std Cn"/>
          <w:color w:val="221E1F"/>
          <w:sz w:val="20"/>
          <w:szCs w:val="20"/>
        </w:rPr>
        <w:t>Chittorgarh</w:t>
      </w:r>
      <w:proofErr w:type="spellEnd"/>
      <w:r>
        <w:rPr>
          <w:rFonts w:ascii="Trade Gothic LT Std Cn" w:hAnsi="Trade Gothic LT Std Cn" w:cs="Trade Gothic LT Std Cn"/>
          <w:color w:val="221E1F"/>
          <w:sz w:val="20"/>
          <w:szCs w:val="20"/>
        </w:rPr>
        <w:t xml:space="preserve"> (MLSU, Udaipur), India</w:t>
      </w:r>
    </w:p>
    <w:p w:rsidR="00435280" w:rsidRDefault="00435280" w:rsidP="00435280">
      <w:pPr>
        <w:pStyle w:val="Pa32"/>
        <w:jc w:val="center"/>
        <w:rPr>
          <w:rFonts w:ascii="Trade Gothic LT Std Cn" w:hAnsi="Trade Gothic LT Std Cn" w:cs="Trade Gothic LT Std Cn"/>
          <w:color w:val="221E1F"/>
          <w:sz w:val="20"/>
          <w:szCs w:val="20"/>
        </w:rPr>
      </w:pPr>
      <w:r w:rsidRPr="00ED593A">
        <w:rPr>
          <w:rStyle w:val="A41"/>
          <w:vertAlign w:val="superscript"/>
        </w:rPr>
        <w:t>2</w:t>
      </w:r>
      <w:r>
        <w:rPr>
          <w:rFonts w:ascii="Trade Gothic LT Std Cn" w:hAnsi="Trade Gothic LT Std Cn" w:cs="Trade Gothic LT Std Cn"/>
          <w:color w:val="221E1F"/>
          <w:sz w:val="20"/>
          <w:szCs w:val="20"/>
        </w:rPr>
        <w:t xml:space="preserve">Department of Zoology, </w:t>
      </w:r>
      <w:proofErr w:type="spellStart"/>
      <w:r>
        <w:rPr>
          <w:rFonts w:ascii="Trade Gothic LT Std Cn" w:hAnsi="Trade Gothic LT Std Cn" w:cs="Trade Gothic LT Std Cn"/>
          <w:color w:val="221E1F"/>
          <w:sz w:val="20"/>
          <w:szCs w:val="20"/>
        </w:rPr>
        <w:t>Maharana</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Pratap</w:t>
      </w:r>
      <w:proofErr w:type="spellEnd"/>
      <w:r>
        <w:rPr>
          <w:rFonts w:ascii="Trade Gothic LT Std Cn" w:hAnsi="Trade Gothic LT Std Cn" w:cs="Trade Gothic LT Std Cn"/>
          <w:color w:val="221E1F"/>
          <w:sz w:val="20"/>
          <w:szCs w:val="20"/>
        </w:rPr>
        <w:t xml:space="preserve"> Govt. P.G. College, </w:t>
      </w:r>
      <w:proofErr w:type="spellStart"/>
      <w:r>
        <w:rPr>
          <w:rFonts w:ascii="Trade Gothic LT Std Cn" w:hAnsi="Trade Gothic LT Std Cn" w:cs="Trade Gothic LT Std Cn"/>
          <w:color w:val="221E1F"/>
          <w:sz w:val="20"/>
          <w:szCs w:val="20"/>
        </w:rPr>
        <w:t>Chittorgarh</w:t>
      </w:r>
      <w:proofErr w:type="spellEnd"/>
      <w:r>
        <w:rPr>
          <w:rFonts w:ascii="Trade Gothic LT Std Cn" w:hAnsi="Trade Gothic LT Std Cn" w:cs="Trade Gothic LT Std Cn"/>
          <w:color w:val="221E1F"/>
          <w:sz w:val="20"/>
          <w:szCs w:val="20"/>
        </w:rPr>
        <w:t>, India</w:t>
      </w:r>
    </w:p>
    <w:p w:rsidR="00435280" w:rsidRDefault="00435280" w:rsidP="00435280">
      <w:pPr>
        <w:pStyle w:val="Pa32"/>
        <w:jc w:val="center"/>
        <w:rPr>
          <w:rFonts w:ascii="Trade Gothic LT Std Cn" w:hAnsi="Trade Gothic LT Std Cn" w:cs="Trade Gothic LT Std Cn"/>
          <w:color w:val="221E1F"/>
          <w:sz w:val="20"/>
          <w:szCs w:val="20"/>
        </w:rPr>
      </w:pPr>
      <w:r w:rsidRPr="00ED593A">
        <w:rPr>
          <w:rStyle w:val="A41"/>
          <w:vertAlign w:val="superscript"/>
        </w:rPr>
        <w:t>3</w:t>
      </w:r>
      <w:r>
        <w:rPr>
          <w:rFonts w:ascii="Trade Gothic LT Std Cn" w:hAnsi="Trade Gothic LT Std Cn" w:cs="Trade Gothic LT Std Cn"/>
          <w:color w:val="221E1F"/>
          <w:sz w:val="20"/>
          <w:szCs w:val="20"/>
        </w:rPr>
        <w:t xml:space="preserve">Department of Zoology, MSJ Govt. College, </w:t>
      </w:r>
      <w:proofErr w:type="spellStart"/>
      <w:r>
        <w:rPr>
          <w:rFonts w:ascii="Trade Gothic LT Std Cn" w:hAnsi="Trade Gothic LT Std Cn" w:cs="Trade Gothic LT Std Cn"/>
          <w:color w:val="221E1F"/>
          <w:sz w:val="20"/>
          <w:szCs w:val="20"/>
        </w:rPr>
        <w:t>Bharatpur</w:t>
      </w:r>
      <w:proofErr w:type="spellEnd"/>
      <w:r>
        <w:rPr>
          <w:rFonts w:ascii="Trade Gothic LT Std Cn" w:hAnsi="Trade Gothic LT Std Cn" w:cs="Trade Gothic LT Std Cn"/>
          <w:color w:val="221E1F"/>
          <w:sz w:val="20"/>
          <w:szCs w:val="20"/>
        </w:rPr>
        <w:t>, India</w:t>
      </w:r>
    </w:p>
    <w:p w:rsidR="00435280" w:rsidRDefault="00435280" w:rsidP="00435280">
      <w:pPr>
        <w:pStyle w:val="Pa32"/>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veerwal.b@gmail.com</w:t>
      </w:r>
    </w:p>
    <w:p w:rsidR="00435280" w:rsidRDefault="00435280" w:rsidP="00435280">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435280" w:rsidRDefault="00435280" w:rsidP="00435280">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The global human population growth rate is increasing rapidly and has a significant impact on natural resources. It is affecting one of the natural resource qualities i.e., water quality. So, to determine the quality of water, we can take the help of zooplankton i.e., the water quality indicators. Zooplankton assessment provides valuable information for aquatic ecosystem restoration and management. Zooplankton are tiny aquatic animals that live all or part of their life as plankton. They provide essential food sources for aquatic animals, especially fish, in the aquatic food web. There are some zooplankton groups that act as pollution indicators. Zooplankton communities are highly sensitive to environmental variation, their growth and distribution is depending on biotic and abiotic factors. Due to this, changes in species abundance and diversity, as well as the composition of communities, can be important indicators of environmental change. In this review, we are discussing the work done on fluctuations in the population of </w:t>
      </w:r>
      <w:proofErr w:type="spellStart"/>
      <w:r>
        <w:rPr>
          <w:rFonts w:ascii="ITC New Baskerville Std" w:hAnsi="ITC New Baskerville Std" w:cs="ITC New Baskerville Std"/>
          <w:color w:val="221E1F"/>
          <w:sz w:val="20"/>
          <w:szCs w:val="20"/>
        </w:rPr>
        <w:t>Zooplanktonin</w:t>
      </w:r>
      <w:proofErr w:type="spellEnd"/>
      <w:r>
        <w:rPr>
          <w:rFonts w:ascii="ITC New Baskerville Std" w:hAnsi="ITC New Baskerville Std" w:cs="ITC New Baskerville Std"/>
          <w:color w:val="221E1F"/>
          <w:sz w:val="20"/>
          <w:szCs w:val="20"/>
        </w:rPr>
        <w:t xml:space="preserve"> relation to physicochemical parameters, with the effect of seasonal variation on zooplankton as well as the effect of polluted water on zooplankton.</w:t>
      </w:r>
    </w:p>
    <w:p w:rsidR="00EB2A7C" w:rsidRDefault="00EB2A7C" w:rsidP="00435280">
      <w:pPr>
        <w:rPr>
          <w:rFonts w:ascii="Trade Gothic LT Std Bold" w:hAnsi="Trade Gothic LT Std Bold" w:cs="Trade Gothic LT Std Bold"/>
          <w:b/>
          <w:bCs/>
          <w:color w:val="221E1F"/>
        </w:rPr>
      </w:pPr>
    </w:p>
    <w:p w:rsidR="00435280" w:rsidRDefault="00435280" w:rsidP="00435280">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Zooplanktons; Diversity; Water quality; Rivers; Physicochemical parameters.</w:t>
      </w:r>
    </w:p>
    <w:p w:rsidR="00435280" w:rsidRDefault="00435280" w:rsidP="00435280"/>
    <w:p w:rsidR="00435280" w:rsidRDefault="00435280" w:rsidP="00435280">
      <w:pPr>
        <w:pStyle w:val="Pa03"/>
        <w:rPr>
          <w:rFonts w:cs="Trade Gothic LT Std"/>
          <w:color w:val="221E1F"/>
          <w:sz w:val="18"/>
          <w:szCs w:val="18"/>
        </w:rPr>
      </w:pPr>
      <w:r>
        <w:rPr>
          <w:rFonts w:cs="Trade Gothic LT Std"/>
          <w:color w:val="221E1F"/>
          <w:sz w:val="18"/>
          <w:szCs w:val="18"/>
        </w:rPr>
        <w:t xml:space="preserve">Indian Hydrobiology, 22(1): 19–28, 2023 </w:t>
      </w:r>
      <w:r w:rsidR="00EB2A7C">
        <w:rPr>
          <w:rFonts w:cs="Trade Gothic LT Std"/>
          <w:color w:val="221E1F"/>
          <w:sz w:val="18"/>
          <w:szCs w:val="18"/>
        </w:rPr>
        <w:t xml:space="preserve">              </w:t>
      </w:r>
      <w:r>
        <w:rPr>
          <w:rFonts w:cs="Trade Gothic LT Std"/>
          <w:color w:val="221E1F"/>
          <w:sz w:val="18"/>
          <w:szCs w:val="18"/>
        </w:rPr>
        <w:t>Date of receipt: 06.12.2022; Date of acceptance: 15.05.2023</w:t>
      </w:r>
    </w:p>
    <w:p w:rsidR="00435280" w:rsidRDefault="00435280" w:rsidP="00435280">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Phycoremediation of Nitrogen and Phosphate from Wastewater using Green Microalgae: A Review</w:t>
      </w:r>
    </w:p>
    <w:p w:rsidR="00435280" w:rsidRDefault="00435280" w:rsidP="00435280">
      <w:pPr>
        <w:pStyle w:val="Default"/>
        <w:spacing w:line="221" w:lineRule="atLeast"/>
        <w:jc w:val="center"/>
        <w:rPr>
          <w:rFonts w:ascii="ITC New Baskerville Std" w:hAnsi="ITC New Baskerville Std" w:cs="ITC New Baskerville Std"/>
          <w:color w:val="221E1F"/>
          <w:sz w:val="22"/>
          <w:szCs w:val="22"/>
        </w:rPr>
      </w:pPr>
      <w:r>
        <w:rPr>
          <w:rFonts w:ascii="ITC New Baskerville Std" w:hAnsi="ITC New Baskerville Std" w:cs="ITC New Baskerville Std"/>
          <w:b/>
          <w:bCs/>
          <w:color w:val="221E1F"/>
          <w:sz w:val="22"/>
          <w:szCs w:val="22"/>
        </w:rPr>
        <w:t>Susan Jose</w:t>
      </w:r>
      <w:r w:rsidRPr="00EB2A7C">
        <w:rPr>
          <w:rStyle w:val="A35"/>
          <w:vertAlign w:val="superscript"/>
        </w:rPr>
        <w:t>1</w:t>
      </w:r>
      <w:r>
        <w:rPr>
          <w:rFonts w:ascii="ITC New Baskerville Std" w:hAnsi="ITC New Baskerville Std" w:cs="ITC New Baskerville Std"/>
          <w:b/>
          <w:bCs/>
          <w:color w:val="221E1F"/>
          <w:sz w:val="22"/>
          <w:szCs w:val="22"/>
        </w:rPr>
        <w:t>, D. Delilah</w:t>
      </w:r>
      <w:r w:rsidRPr="00EB2A7C">
        <w:rPr>
          <w:rStyle w:val="A35"/>
          <w:vertAlign w:val="superscript"/>
        </w:rPr>
        <w:t>1</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Namita</w:t>
      </w:r>
      <w:proofErr w:type="spellEnd"/>
      <w:r>
        <w:rPr>
          <w:rFonts w:ascii="ITC New Baskerville Std" w:hAnsi="ITC New Baskerville Std" w:cs="ITC New Baskerville Std"/>
          <w:b/>
          <w:bCs/>
          <w:color w:val="221E1F"/>
          <w:sz w:val="22"/>
          <w:szCs w:val="22"/>
        </w:rPr>
        <w:t xml:space="preserve"> Mary Mathew</w:t>
      </w:r>
      <w:r w:rsidRPr="00EB2A7C">
        <w:rPr>
          <w:rStyle w:val="A35"/>
          <w:vertAlign w:val="superscript"/>
        </w:rPr>
        <w:t>1</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Anto</w:t>
      </w:r>
      <w:proofErr w:type="spellEnd"/>
      <w:r>
        <w:rPr>
          <w:rFonts w:ascii="ITC New Baskerville Std" w:hAnsi="ITC New Baskerville Std" w:cs="ITC New Baskerville Std"/>
          <w:b/>
          <w:bCs/>
          <w:color w:val="221E1F"/>
          <w:sz w:val="22"/>
          <w:szCs w:val="22"/>
        </w:rPr>
        <w:t xml:space="preserve"> Joseph</w:t>
      </w:r>
      <w:r w:rsidRPr="00EB2A7C">
        <w:rPr>
          <w:rStyle w:val="A35"/>
          <w:vertAlign w:val="superscript"/>
        </w:rPr>
        <w:t>1</w:t>
      </w:r>
      <w:r>
        <w:rPr>
          <w:rStyle w:val="A35"/>
        </w:rPr>
        <w:t xml:space="preserve"> </w:t>
      </w:r>
      <w:r>
        <w:rPr>
          <w:rFonts w:ascii="ITC New Baskerville Std" w:hAnsi="ITC New Baskerville Std" w:cs="ITC New Baskerville Std"/>
          <w:b/>
          <w:bCs/>
          <w:color w:val="221E1F"/>
          <w:sz w:val="22"/>
          <w:szCs w:val="22"/>
        </w:rPr>
        <w:t xml:space="preserve">and S. </w:t>
      </w:r>
      <w:proofErr w:type="spellStart"/>
      <w:r>
        <w:rPr>
          <w:rFonts w:ascii="ITC New Baskerville Std" w:hAnsi="ITC New Baskerville Std" w:cs="ITC New Baskerville Std"/>
          <w:b/>
          <w:bCs/>
          <w:color w:val="221E1F"/>
          <w:sz w:val="22"/>
          <w:szCs w:val="22"/>
        </w:rPr>
        <w:t>Shyam</w:t>
      </w:r>
      <w:proofErr w:type="spellEnd"/>
      <w:r>
        <w:rPr>
          <w:rFonts w:ascii="ITC New Baskerville Std" w:hAnsi="ITC New Baskerville Std" w:cs="ITC New Baskerville Std"/>
          <w:b/>
          <w:bCs/>
          <w:color w:val="221E1F"/>
          <w:sz w:val="22"/>
          <w:szCs w:val="22"/>
        </w:rPr>
        <w:t xml:space="preserve"> Kumar</w:t>
      </w:r>
      <w:r w:rsidRPr="00EB2A7C">
        <w:rPr>
          <w:rStyle w:val="A35"/>
          <w:vertAlign w:val="superscript"/>
        </w:rPr>
        <w:t>2</w:t>
      </w:r>
      <w:r>
        <w:rPr>
          <w:rStyle w:val="A35"/>
        </w:rPr>
        <w:t>,</w:t>
      </w:r>
      <w:r>
        <w:rPr>
          <w:rFonts w:ascii="ITC New Baskerville Std" w:hAnsi="ITC New Baskerville Std" w:cs="ITC New Baskerville Std"/>
          <w:b/>
          <w:bCs/>
          <w:color w:val="221E1F"/>
          <w:sz w:val="22"/>
          <w:szCs w:val="22"/>
        </w:rPr>
        <w:t>*</w:t>
      </w:r>
    </w:p>
    <w:p w:rsidR="00435280" w:rsidRDefault="00EB2A7C" w:rsidP="00435280">
      <w:pPr>
        <w:pStyle w:val="Pa33"/>
        <w:jc w:val="center"/>
        <w:rPr>
          <w:rFonts w:ascii="Trade Gothic LT Std Cn" w:hAnsi="Trade Gothic LT Std Cn" w:cs="Trade Gothic LT Std Cn"/>
          <w:color w:val="221E1F"/>
          <w:sz w:val="20"/>
          <w:szCs w:val="20"/>
        </w:rPr>
      </w:pPr>
      <w:r w:rsidRPr="00EB2A7C">
        <w:rPr>
          <w:rStyle w:val="A42"/>
          <w:vertAlign w:val="superscript"/>
        </w:rPr>
        <w:t>1</w:t>
      </w:r>
      <w:r w:rsidR="00435280">
        <w:rPr>
          <w:rFonts w:ascii="Trade Gothic LT Std Cn" w:hAnsi="Trade Gothic LT Std Cn" w:cs="Trade Gothic LT Std Cn"/>
          <w:color w:val="221E1F"/>
          <w:sz w:val="20"/>
          <w:szCs w:val="20"/>
        </w:rPr>
        <w:t xml:space="preserve">Post Graduate and Research, Department of Botany, Maharaja’s College, </w:t>
      </w:r>
      <w:proofErr w:type="spellStart"/>
      <w:r w:rsidR="00435280">
        <w:rPr>
          <w:rFonts w:ascii="Trade Gothic LT Std Cn" w:hAnsi="Trade Gothic LT Std Cn" w:cs="Trade Gothic LT Std Cn"/>
          <w:color w:val="221E1F"/>
          <w:sz w:val="20"/>
          <w:szCs w:val="20"/>
        </w:rPr>
        <w:t>Ernakulam</w:t>
      </w:r>
      <w:proofErr w:type="spellEnd"/>
      <w:r w:rsidR="00435280">
        <w:rPr>
          <w:rFonts w:ascii="Trade Gothic LT Std Cn" w:hAnsi="Trade Gothic LT Std Cn" w:cs="Trade Gothic LT Std Cn"/>
          <w:color w:val="221E1F"/>
          <w:sz w:val="20"/>
          <w:szCs w:val="20"/>
        </w:rPr>
        <w:t xml:space="preserve"> – 682 011, Kerala, India</w:t>
      </w:r>
    </w:p>
    <w:p w:rsidR="00EB2A7C" w:rsidRDefault="00435280" w:rsidP="00435280">
      <w:pPr>
        <w:pStyle w:val="Pa33"/>
        <w:jc w:val="center"/>
        <w:rPr>
          <w:rFonts w:ascii="Trade Gothic LT Std Cn" w:hAnsi="Trade Gothic LT Std Cn" w:cs="Trade Gothic LT Std Cn"/>
          <w:color w:val="221E1F"/>
          <w:sz w:val="20"/>
          <w:szCs w:val="20"/>
        </w:rPr>
      </w:pPr>
      <w:r w:rsidRPr="00EB2A7C">
        <w:rPr>
          <w:rStyle w:val="A42"/>
          <w:vertAlign w:val="superscript"/>
        </w:rPr>
        <w:t>2</w:t>
      </w:r>
      <w:r>
        <w:rPr>
          <w:rFonts w:ascii="Trade Gothic LT Std Cn" w:hAnsi="Trade Gothic LT Std Cn" w:cs="Trade Gothic LT Std Cn"/>
          <w:color w:val="221E1F"/>
          <w:sz w:val="20"/>
          <w:szCs w:val="20"/>
        </w:rPr>
        <w:t xml:space="preserve">Post Graduate and Research, Department of Botany, Govt. College for Women, </w:t>
      </w:r>
    </w:p>
    <w:p w:rsidR="00435280" w:rsidRDefault="00435280" w:rsidP="00435280">
      <w:pPr>
        <w:pStyle w:val="Pa33"/>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Thiruvananthapuram – 695 014, Kerala, India</w:t>
      </w:r>
    </w:p>
    <w:p w:rsidR="00435280" w:rsidRDefault="00435280" w:rsidP="00435280">
      <w:pPr>
        <w:pStyle w:val="Pa33"/>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lastRenderedPageBreak/>
        <w:t>*Corresponding Author – centreforalgology@gmail.com</w:t>
      </w:r>
    </w:p>
    <w:p w:rsidR="00435280" w:rsidRDefault="00435280" w:rsidP="00435280">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435280" w:rsidRDefault="00435280" w:rsidP="00435280">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Environment pollution resulting from overpopulation and industrialization has increased at alarming rates globally. The pesticides and fertilizers used in agriculture can contaminate both groundwater and surface water. This accounts for the major proportion of water pollution. The agro-industry wastewater contains high concentrations of organic and inorganic forms of nitrogen, phosphates, and various trace elements. The major limitations of conventional biological nutrient removal methods are the high consumption of oxygen and the need for an external carbon source. Microalgae-based wastewater treatment has gained popularity as a sustainable and eco-friendly alternative for biological nutrient removal. Microalgae can utilize ‘wastewater’ as a source of nutrients while photosynthetically assimilating carbon dioxide into valuable biomass. Green algae in particular have been used as food and additives for human consumption as well as animal feed. In addition, they are actively used in wastewater treatment owing to their growth potential in bacterial-contaminated wastewater. However, algae-based wastewater treatment has several techno-economic challenges for industry implementation. Further studies should focus on the selection of strains with rapid multiplication, high </w:t>
      </w:r>
      <w:proofErr w:type="spellStart"/>
      <w:r>
        <w:rPr>
          <w:rFonts w:ascii="ITC New Baskerville Std" w:hAnsi="ITC New Baskerville Std" w:cs="ITC New Baskerville Std"/>
          <w:color w:val="221E1F"/>
          <w:sz w:val="20"/>
          <w:szCs w:val="20"/>
        </w:rPr>
        <w:t>photosyntheticrate</w:t>
      </w:r>
      <w:proofErr w:type="spellEnd"/>
      <w:r>
        <w:rPr>
          <w:rFonts w:ascii="ITC New Baskerville Std" w:hAnsi="ITC New Baskerville Std" w:cs="ITC New Baskerville Std"/>
          <w:color w:val="221E1F"/>
          <w:sz w:val="20"/>
          <w:szCs w:val="20"/>
        </w:rPr>
        <w:t>, high tolerance, and valuable biomass.</w:t>
      </w:r>
    </w:p>
    <w:p w:rsidR="00435280" w:rsidRDefault="00435280" w:rsidP="00435280">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Wastewater; Nutrients; Nitrogen; Phosphorus; Phycoremediation; Green microalgae.</w:t>
      </w:r>
    </w:p>
    <w:p w:rsidR="007B2B01" w:rsidRDefault="007B2B01" w:rsidP="00435280">
      <w:pPr>
        <w:rPr>
          <w:rFonts w:ascii="ITC New Baskerville Std" w:hAnsi="ITC New Baskerville Std" w:cs="ITC New Baskerville Std"/>
          <w:color w:val="221E1F"/>
        </w:rPr>
      </w:pPr>
    </w:p>
    <w:p w:rsidR="007B2B01" w:rsidRDefault="007B2B01" w:rsidP="007B2B01">
      <w:pPr>
        <w:pStyle w:val="Default"/>
        <w:spacing w:line="181" w:lineRule="atLeast"/>
        <w:rPr>
          <w:color w:val="221E1F"/>
          <w:sz w:val="18"/>
          <w:szCs w:val="18"/>
        </w:rPr>
      </w:pPr>
      <w:r>
        <w:rPr>
          <w:color w:val="221E1F"/>
          <w:sz w:val="18"/>
          <w:szCs w:val="18"/>
        </w:rPr>
        <w:t>Indian Hydrobiology, 22(1): 29–34, 2023 Date of receipt: 01.04.2023; Date of acceptance: 15.05.2023</w:t>
      </w:r>
    </w:p>
    <w:p w:rsidR="007B2B01" w:rsidRDefault="007B2B01" w:rsidP="007B2B01">
      <w:pPr>
        <w:pStyle w:val="Default"/>
        <w:spacing w:line="321" w:lineRule="atLeast"/>
        <w:jc w:val="center"/>
        <w:rPr>
          <w:rFonts w:ascii="Trade Gothic LT Std Cn" w:hAnsi="Trade Gothic LT Std Cn" w:cs="Trade Gothic LT Std Cn"/>
          <w:color w:val="221E1F"/>
          <w:sz w:val="32"/>
          <w:szCs w:val="32"/>
        </w:rPr>
      </w:pPr>
      <w:proofErr w:type="spellStart"/>
      <w:r>
        <w:rPr>
          <w:rFonts w:ascii="Trade Gothic LT Std Cn" w:hAnsi="Trade Gothic LT Std Cn" w:cs="Trade Gothic LT Std Cn"/>
          <w:b/>
          <w:bCs/>
          <w:color w:val="221E1F"/>
          <w:sz w:val="32"/>
          <w:szCs w:val="32"/>
        </w:rPr>
        <w:t>Bioproduction</w:t>
      </w:r>
      <w:proofErr w:type="spellEnd"/>
      <w:r>
        <w:rPr>
          <w:rFonts w:ascii="Trade Gothic LT Std Cn" w:hAnsi="Trade Gothic LT Std Cn" w:cs="Trade Gothic LT Std Cn"/>
          <w:b/>
          <w:bCs/>
          <w:color w:val="221E1F"/>
          <w:sz w:val="32"/>
          <w:szCs w:val="32"/>
        </w:rPr>
        <w:t xml:space="preserve"> of PHB and EPS from Marine Bacteria: A Review</w:t>
      </w:r>
    </w:p>
    <w:p w:rsidR="007B2B01" w:rsidRDefault="007B2B01" w:rsidP="007B2B01">
      <w:pPr>
        <w:pStyle w:val="Default"/>
        <w:spacing w:line="221" w:lineRule="atLeast"/>
        <w:jc w:val="center"/>
        <w:rPr>
          <w:rFonts w:ascii="ITC New Baskerville Std" w:hAnsi="ITC New Baskerville Std" w:cs="ITC New Baskerville Std"/>
          <w:color w:val="221E1F"/>
          <w:sz w:val="15"/>
          <w:szCs w:val="15"/>
        </w:rPr>
      </w:pPr>
      <w:proofErr w:type="spellStart"/>
      <w:r>
        <w:rPr>
          <w:rFonts w:ascii="ITC New Baskerville Std" w:hAnsi="ITC New Baskerville Std" w:cs="ITC New Baskerville Std"/>
          <w:b/>
          <w:bCs/>
          <w:color w:val="221E1F"/>
          <w:sz w:val="22"/>
          <w:szCs w:val="22"/>
        </w:rPr>
        <w:t>Mukesh</w:t>
      </w:r>
      <w:proofErr w:type="spellEnd"/>
      <w:r>
        <w:rPr>
          <w:rFonts w:ascii="ITC New Baskerville Std" w:hAnsi="ITC New Baskerville Std" w:cs="ITC New Baskerville Std"/>
          <w:b/>
          <w:bCs/>
          <w:color w:val="221E1F"/>
          <w:sz w:val="22"/>
          <w:szCs w:val="22"/>
        </w:rPr>
        <w:t xml:space="preserve"> R. Pimpliskar</w:t>
      </w:r>
      <w:r w:rsidRPr="00EB2A7C">
        <w:rPr>
          <w:rStyle w:val="A36"/>
          <w:vertAlign w:val="superscript"/>
        </w:rPr>
        <w:t>1</w:t>
      </w:r>
      <w:r>
        <w:rPr>
          <w:rStyle w:val="A36"/>
        </w:rPr>
        <w:t>,</w:t>
      </w:r>
      <w:r>
        <w:rPr>
          <w:rFonts w:ascii="ITC New Baskerville Std" w:hAnsi="ITC New Baskerville Std" w:cs="ITC New Baskerville Std"/>
          <w:b/>
          <w:bCs/>
          <w:color w:val="221E1F"/>
          <w:sz w:val="22"/>
          <w:szCs w:val="22"/>
        </w:rPr>
        <w:t xml:space="preserve">* and </w:t>
      </w:r>
      <w:proofErr w:type="spellStart"/>
      <w:r>
        <w:rPr>
          <w:rFonts w:ascii="ITC New Baskerville Std" w:hAnsi="ITC New Baskerville Std" w:cs="ITC New Baskerville Std"/>
          <w:b/>
          <w:bCs/>
          <w:color w:val="221E1F"/>
          <w:sz w:val="22"/>
          <w:szCs w:val="22"/>
        </w:rPr>
        <w:t>Nandita</w:t>
      </w:r>
      <w:proofErr w:type="spellEnd"/>
      <w:r>
        <w:rPr>
          <w:rFonts w:ascii="ITC New Baskerville Std" w:hAnsi="ITC New Baskerville Std" w:cs="ITC New Baskerville Std"/>
          <w:b/>
          <w:bCs/>
          <w:color w:val="221E1F"/>
          <w:sz w:val="22"/>
          <w:szCs w:val="22"/>
        </w:rPr>
        <w:t xml:space="preserve"> Singh</w:t>
      </w:r>
      <w:r w:rsidRPr="00EB2A7C">
        <w:rPr>
          <w:rStyle w:val="A36"/>
          <w:vertAlign w:val="superscript"/>
        </w:rPr>
        <w:t>2</w:t>
      </w:r>
    </w:p>
    <w:p w:rsidR="007B2B01" w:rsidRDefault="007B2B01" w:rsidP="007B2B01">
      <w:pPr>
        <w:pStyle w:val="Pa34"/>
        <w:jc w:val="center"/>
        <w:rPr>
          <w:rFonts w:ascii="Trade Gothic LT Std Cn" w:hAnsi="Trade Gothic LT Std Cn" w:cs="Trade Gothic LT Std Cn"/>
          <w:color w:val="221E1F"/>
          <w:sz w:val="20"/>
          <w:szCs w:val="20"/>
        </w:rPr>
      </w:pPr>
      <w:r w:rsidRPr="00EB2A7C">
        <w:rPr>
          <w:rStyle w:val="A43"/>
        </w:rPr>
        <w:t>1</w:t>
      </w:r>
      <w:r>
        <w:rPr>
          <w:rFonts w:ascii="Trade Gothic LT Std Cn" w:hAnsi="Trade Gothic LT Std Cn" w:cs="Trade Gothic LT Std Cn"/>
          <w:color w:val="221E1F"/>
          <w:sz w:val="20"/>
          <w:szCs w:val="20"/>
        </w:rPr>
        <w:t xml:space="preserve">Department of Biotechnology, G.M. </w:t>
      </w:r>
      <w:proofErr w:type="spellStart"/>
      <w:r>
        <w:rPr>
          <w:rFonts w:ascii="Trade Gothic LT Std Cn" w:hAnsi="Trade Gothic LT Std Cn" w:cs="Trade Gothic LT Std Cn"/>
          <w:color w:val="221E1F"/>
          <w:sz w:val="20"/>
          <w:szCs w:val="20"/>
        </w:rPr>
        <w:t>Momin</w:t>
      </w:r>
      <w:proofErr w:type="spellEnd"/>
      <w:r>
        <w:rPr>
          <w:rFonts w:ascii="Trade Gothic LT Std Cn" w:hAnsi="Trade Gothic LT Std Cn" w:cs="Trade Gothic LT Std Cn"/>
          <w:color w:val="221E1F"/>
          <w:sz w:val="20"/>
          <w:szCs w:val="20"/>
        </w:rPr>
        <w:t xml:space="preserve"> Women’s College, University of Mumbai, </w:t>
      </w:r>
      <w:proofErr w:type="spellStart"/>
      <w:r>
        <w:rPr>
          <w:rFonts w:ascii="Trade Gothic LT Std Cn" w:hAnsi="Trade Gothic LT Std Cn" w:cs="Trade Gothic LT Std Cn"/>
          <w:color w:val="221E1F"/>
          <w:sz w:val="20"/>
          <w:szCs w:val="20"/>
        </w:rPr>
        <w:t>Bhiwandi</w:t>
      </w:r>
      <w:proofErr w:type="spellEnd"/>
      <w:r>
        <w:rPr>
          <w:rFonts w:ascii="Trade Gothic LT Std Cn" w:hAnsi="Trade Gothic LT Std Cn" w:cs="Trade Gothic LT Std Cn"/>
          <w:color w:val="221E1F"/>
          <w:sz w:val="20"/>
          <w:szCs w:val="20"/>
        </w:rPr>
        <w:t>, Maharashtra – 421 302, India</w:t>
      </w:r>
    </w:p>
    <w:p w:rsidR="007B2B01" w:rsidRDefault="007B2B01" w:rsidP="007B2B01">
      <w:pPr>
        <w:pStyle w:val="Pa34"/>
        <w:jc w:val="center"/>
        <w:rPr>
          <w:rFonts w:ascii="Trade Gothic LT Std Cn" w:hAnsi="Trade Gothic LT Std Cn" w:cs="Trade Gothic LT Std Cn"/>
          <w:color w:val="221E1F"/>
          <w:sz w:val="20"/>
          <w:szCs w:val="20"/>
        </w:rPr>
      </w:pPr>
      <w:r w:rsidRPr="00EB2A7C">
        <w:rPr>
          <w:rStyle w:val="A43"/>
          <w:vertAlign w:val="superscript"/>
        </w:rPr>
        <w:t>2</w:t>
      </w:r>
      <w:r>
        <w:rPr>
          <w:rFonts w:ascii="Trade Gothic LT Std Cn" w:hAnsi="Trade Gothic LT Std Cn" w:cs="Trade Gothic LT Std Cn"/>
          <w:color w:val="221E1F"/>
          <w:sz w:val="20"/>
          <w:szCs w:val="20"/>
        </w:rPr>
        <w:t xml:space="preserve">Department of Zoology, G.M. </w:t>
      </w:r>
      <w:proofErr w:type="spellStart"/>
      <w:r>
        <w:rPr>
          <w:rFonts w:ascii="Trade Gothic LT Std Cn" w:hAnsi="Trade Gothic LT Std Cn" w:cs="Trade Gothic LT Std Cn"/>
          <w:color w:val="221E1F"/>
          <w:sz w:val="20"/>
          <w:szCs w:val="20"/>
        </w:rPr>
        <w:t>Momin</w:t>
      </w:r>
      <w:proofErr w:type="spellEnd"/>
      <w:r>
        <w:rPr>
          <w:rFonts w:ascii="Trade Gothic LT Std Cn" w:hAnsi="Trade Gothic LT Std Cn" w:cs="Trade Gothic LT Std Cn"/>
          <w:color w:val="221E1F"/>
          <w:sz w:val="20"/>
          <w:szCs w:val="20"/>
        </w:rPr>
        <w:t xml:space="preserve"> Women’s College, University of Mumbai, </w:t>
      </w:r>
      <w:proofErr w:type="spellStart"/>
      <w:r>
        <w:rPr>
          <w:rFonts w:ascii="Trade Gothic LT Std Cn" w:hAnsi="Trade Gothic LT Std Cn" w:cs="Trade Gothic LT Std Cn"/>
          <w:color w:val="221E1F"/>
          <w:sz w:val="20"/>
          <w:szCs w:val="20"/>
        </w:rPr>
        <w:t>Bhiwandi</w:t>
      </w:r>
      <w:proofErr w:type="spellEnd"/>
      <w:r>
        <w:rPr>
          <w:rFonts w:ascii="Trade Gothic LT Std Cn" w:hAnsi="Trade Gothic LT Std Cn" w:cs="Trade Gothic LT Std Cn"/>
          <w:color w:val="221E1F"/>
          <w:sz w:val="20"/>
          <w:szCs w:val="20"/>
        </w:rPr>
        <w:t>, Maharashtra – 421 302, India</w:t>
      </w:r>
    </w:p>
    <w:p w:rsidR="007B2B01" w:rsidRDefault="007B2B01" w:rsidP="007B2B01">
      <w:pPr>
        <w:pStyle w:val="Pa34"/>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samyak1210@gmail.com/mukesh227@yahoo.co.in</w:t>
      </w:r>
    </w:p>
    <w:p w:rsidR="007B2B01" w:rsidRDefault="007B2B01" w:rsidP="007B2B01">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7B2B01" w:rsidRDefault="007B2B01" w:rsidP="007B2B01">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Plastics and synthetic polymers are mainly produced from petrol chemical elements, which do not decompose and are a major cause of environmental pollution. This has led to an increased demand for natural polymers or biopolymers. Poly-3-hydroxybutyrate (PHB), a Biological polymer is a good alternative to plastic, is environmental friendly, and does not cause pollution. </w:t>
      </w:r>
      <w:proofErr w:type="spellStart"/>
      <w:r>
        <w:rPr>
          <w:rFonts w:ascii="ITC New Baskerville Std" w:hAnsi="ITC New Baskerville Std" w:cs="ITC New Baskerville Std"/>
          <w:color w:val="221E1F"/>
          <w:sz w:val="20"/>
          <w:szCs w:val="20"/>
        </w:rPr>
        <w:t>Exopolysaccharides</w:t>
      </w:r>
      <w:proofErr w:type="spellEnd"/>
      <w:r>
        <w:rPr>
          <w:rFonts w:ascii="ITC New Baskerville Std" w:hAnsi="ITC New Baskerville Std" w:cs="ITC New Baskerville Std"/>
          <w:color w:val="221E1F"/>
          <w:sz w:val="20"/>
          <w:szCs w:val="20"/>
        </w:rPr>
        <w:t xml:space="preserve"> or Extracellular Polymeric Substances (EPS) are produced by microorganisms as soluble or insoluble polymers and have diverse applications in various industries. This article gives an insight into PHB and EPS and their production from marine bacteria.</w:t>
      </w:r>
    </w:p>
    <w:p w:rsidR="007B2B01" w:rsidRDefault="007B2B01" w:rsidP="007B2B01">
      <w:pPr>
        <w:rPr>
          <w:rFonts w:ascii="Trade Gothic LT Std Bold" w:hAnsi="Trade Gothic LT Std Bold" w:cs="Trade Gothic LT Std Bold"/>
          <w:b/>
          <w:bCs/>
          <w:color w:val="221E1F"/>
        </w:rPr>
      </w:pPr>
    </w:p>
    <w:p w:rsidR="007B2B01" w:rsidRDefault="007B2B01" w:rsidP="007B2B01">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 xml:space="preserve">Poly-3-hydroxybutyrate; </w:t>
      </w:r>
      <w:proofErr w:type="spellStart"/>
      <w:r>
        <w:rPr>
          <w:rFonts w:ascii="ITC New Baskerville Std" w:hAnsi="ITC New Baskerville Std" w:cs="ITC New Baskerville Std"/>
          <w:color w:val="221E1F"/>
        </w:rPr>
        <w:t>Exopolysaccharides</w:t>
      </w:r>
      <w:proofErr w:type="spellEnd"/>
      <w:r>
        <w:rPr>
          <w:rFonts w:ascii="ITC New Baskerville Std" w:hAnsi="ITC New Baskerville Std" w:cs="ITC New Baskerville Std"/>
          <w:color w:val="221E1F"/>
        </w:rPr>
        <w:t>; Extracellular Polymeric Substances; Marine Bacteria; Lipopolysac</w:t>
      </w:r>
      <w:r>
        <w:rPr>
          <w:rFonts w:ascii="ITC New Baskerville Std" w:hAnsi="ITC New Baskerville Std" w:cs="ITC New Baskerville Std"/>
          <w:color w:val="221E1F"/>
        </w:rPr>
        <w:t>c</w:t>
      </w:r>
      <w:r>
        <w:rPr>
          <w:rFonts w:ascii="ITC New Baskerville Std" w:hAnsi="ITC New Baskerville Std" w:cs="ITC New Baskerville Std"/>
          <w:color w:val="221E1F"/>
        </w:rPr>
        <w:t>harides.</w:t>
      </w:r>
    </w:p>
    <w:p w:rsidR="007B2B01" w:rsidRDefault="007B2B01" w:rsidP="007B2B01">
      <w:pPr>
        <w:pStyle w:val="Pa04"/>
        <w:rPr>
          <w:rFonts w:cs="Trade Gothic LT Std"/>
          <w:color w:val="221E1F"/>
          <w:sz w:val="18"/>
          <w:szCs w:val="18"/>
        </w:rPr>
      </w:pPr>
    </w:p>
    <w:p w:rsidR="007B2B01" w:rsidRDefault="007B2B01" w:rsidP="007B2B01">
      <w:pPr>
        <w:pStyle w:val="Pa04"/>
        <w:rPr>
          <w:rFonts w:cs="Trade Gothic LT Std"/>
          <w:color w:val="221E1F"/>
          <w:sz w:val="18"/>
          <w:szCs w:val="18"/>
        </w:rPr>
      </w:pPr>
    </w:p>
    <w:p w:rsidR="007B2B01" w:rsidRDefault="007B2B01" w:rsidP="007B2B01">
      <w:pPr>
        <w:pStyle w:val="Pa04"/>
        <w:rPr>
          <w:rFonts w:cs="Trade Gothic LT Std"/>
          <w:color w:val="221E1F"/>
          <w:sz w:val="18"/>
          <w:szCs w:val="18"/>
        </w:rPr>
      </w:pPr>
      <w:r>
        <w:rPr>
          <w:rFonts w:cs="Trade Gothic LT Std"/>
          <w:color w:val="221E1F"/>
          <w:sz w:val="18"/>
          <w:szCs w:val="18"/>
        </w:rPr>
        <w:t>Indian Hydrobiology, 22(1): 35–46, 2023 Date of receipt: 24.01.2023; Date of acceptance: 26.04.2023</w:t>
      </w:r>
    </w:p>
    <w:p w:rsidR="007B2B01" w:rsidRDefault="007B2B01" w:rsidP="007B2B01">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Assessment of Water Quality Index: A Case Study of Two Lakes of Mysore District</w:t>
      </w:r>
    </w:p>
    <w:p w:rsidR="007B2B01" w:rsidRDefault="007B2B01" w:rsidP="007B2B01">
      <w:pPr>
        <w:pStyle w:val="Default"/>
        <w:spacing w:line="221" w:lineRule="atLeast"/>
        <w:jc w:val="center"/>
        <w:rPr>
          <w:rFonts w:ascii="ITC New Baskerville Std" w:hAnsi="ITC New Baskerville Std" w:cs="ITC New Baskerville Std"/>
          <w:color w:val="221E1F"/>
          <w:sz w:val="15"/>
          <w:szCs w:val="15"/>
        </w:rPr>
      </w:pPr>
      <w:r>
        <w:rPr>
          <w:rFonts w:ascii="ITC New Baskerville Std" w:hAnsi="ITC New Baskerville Std" w:cs="ITC New Baskerville Std"/>
          <w:b/>
          <w:bCs/>
          <w:color w:val="221E1F"/>
          <w:sz w:val="22"/>
          <w:szCs w:val="22"/>
        </w:rPr>
        <w:t>K.M. Namratha</w:t>
      </w:r>
      <w:r w:rsidRPr="00EB2A7C">
        <w:rPr>
          <w:rStyle w:val="A37"/>
          <w:vertAlign w:val="superscript"/>
        </w:rPr>
        <w:t>1</w:t>
      </w:r>
      <w:r>
        <w:rPr>
          <w:rFonts w:ascii="ITC New Baskerville Std" w:hAnsi="ITC New Baskerville Std" w:cs="ITC New Baskerville Std"/>
          <w:b/>
          <w:bCs/>
          <w:color w:val="221E1F"/>
          <w:sz w:val="22"/>
          <w:szCs w:val="22"/>
        </w:rPr>
        <w:t>, T.S. Harsha</w:t>
      </w:r>
      <w:r w:rsidRPr="00EB2A7C">
        <w:rPr>
          <w:rStyle w:val="A37"/>
          <w:vertAlign w:val="superscript"/>
        </w:rPr>
        <w:t>2</w:t>
      </w:r>
      <w:r>
        <w:rPr>
          <w:rStyle w:val="A37"/>
        </w:rPr>
        <w:t>,</w:t>
      </w:r>
      <w:r>
        <w:rPr>
          <w:rFonts w:ascii="ITC New Baskerville Std" w:hAnsi="ITC New Baskerville Std" w:cs="ITC New Baskerville Std"/>
          <w:b/>
          <w:bCs/>
          <w:color w:val="221E1F"/>
          <w:sz w:val="22"/>
          <w:szCs w:val="22"/>
        </w:rPr>
        <w:t>* and M. Mahadevaswamy</w:t>
      </w:r>
      <w:r w:rsidRPr="00EB2A7C">
        <w:rPr>
          <w:rStyle w:val="A37"/>
          <w:vertAlign w:val="superscript"/>
        </w:rPr>
        <w:t>3</w:t>
      </w:r>
    </w:p>
    <w:p w:rsidR="007B2B01" w:rsidRDefault="007B2B01" w:rsidP="007B2B01">
      <w:pPr>
        <w:pStyle w:val="Pa35"/>
        <w:jc w:val="center"/>
        <w:rPr>
          <w:rFonts w:ascii="Trade Gothic LT Std Cn" w:hAnsi="Trade Gothic LT Std Cn" w:cs="Trade Gothic LT Std Cn"/>
          <w:color w:val="221E1F"/>
          <w:sz w:val="20"/>
          <w:szCs w:val="20"/>
        </w:rPr>
      </w:pPr>
      <w:r w:rsidRPr="009331C2">
        <w:rPr>
          <w:rStyle w:val="A44"/>
          <w:vertAlign w:val="superscript"/>
        </w:rPr>
        <w:t>1</w:t>
      </w:r>
      <w:r>
        <w:rPr>
          <w:rFonts w:ascii="Trade Gothic LT Std Cn" w:hAnsi="Trade Gothic LT Std Cn" w:cs="Trade Gothic LT Std Cn"/>
          <w:color w:val="221E1F"/>
          <w:sz w:val="20"/>
          <w:szCs w:val="20"/>
        </w:rPr>
        <w:t xml:space="preserve">Junior Research Fellow, University of Mysore, </w:t>
      </w:r>
      <w:proofErr w:type="spellStart"/>
      <w:r>
        <w:rPr>
          <w:rFonts w:ascii="Trade Gothic LT Std Cn" w:hAnsi="Trade Gothic LT Std Cn" w:cs="Trade Gothic LT Std Cn"/>
          <w:color w:val="221E1F"/>
          <w:sz w:val="20"/>
          <w:szCs w:val="20"/>
        </w:rPr>
        <w:t>Mysuru</w:t>
      </w:r>
      <w:proofErr w:type="spellEnd"/>
      <w:r>
        <w:rPr>
          <w:rFonts w:ascii="Trade Gothic LT Std Cn" w:hAnsi="Trade Gothic LT Std Cn" w:cs="Trade Gothic LT Std Cn"/>
          <w:color w:val="221E1F"/>
          <w:sz w:val="20"/>
          <w:szCs w:val="20"/>
        </w:rPr>
        <w:t>, Karnataka, India</w:t>
      </w:r>
    </w:p>
    <w:p w:rsidR="007B2B01" w:rsidRDefault="007B2B01" w:rsidP="007B2B01">
      <w:pPr>
        <w:pStyle w:val="Pa35"/>
        <w:jc w:val="center"/>
        <w:rPr>
          <w:rFonts w:ascii="Trade Gothic LT Std Cn" w:hAnsi="Trade Gothic LT Std Cn" w:cs="Trade Gothic LT Std Cn"/>
          <w:color w:val="221E1F"/>
          <w:sz w:val="20"/>
          <w:szCs w:val="20"/>
        </w:rPr>
      </w:pPr>
      <w:r w:rsidRPr="009331C2">
        <w:rPr>
          <w:rStyle w:val="A44"/>
          <w:vertAlign w:val="superscript"/>
        </w:rPr>
        <w:t>2</w:t>
      </w:r>
      <w:r>
        <w:rPr>
          <w:rFonts w:ascii="Trade Gothic LT Std Cn" w:hAnsi="Trade Gothic LT Std Cn" w:cs="Trade Gothic LT Std Cn"/>
          <w:color w:val="221E1F"/>
          <w:sz w:val="20"/>
          <w:szCs w:val="20"/>
        </w:rPr>
        <w:t xml:space="preserve">Department of Environmental Science, Karnataka State Open University, </w:t>
      </w:r>
      <w:proofErr w:type="spellStart"/>
      <w:r>
        <w:rPr>
          <w:rFonts w:ascii="Trade Gothic LT Std Cn" w:hAnsi="Trade Gothic LT Std Cn" w:cs="Trade Gothic LT Std Cn"/>
          <w:color w:val="221E1F"/>
          <w:sz w:val="20"/>
          <w:szCs w:val="20"/>
        </w:rPr>
        <w:t>Mysuru</w:t>
      </w:r>
      <w:proofErr w:type="spellEnd"/>
      <w:r>
        <w:rPr>
          <w:rFonts w:ascii="Trade Gothic LT Std Cn" w:hAnsi="Trade Gothic LT Std Cn" w:cs="Trade Gothic LT Std Cn"/>
          <w:color w:val="221E1F"/>
          <w:sz w:val="20"/>
          <w:szCs w:val="20"/>
        </w:rPr>
        <w:t>, Karnataka, India</w:t>
      </w:r>
    </w:p>
    <w:p w:rsidR="007B2B01" w:rsidRDefault="007B2B01" w:rsidP="007B2B01">
      <w:pPr>
        <w:pStyle w:val="Pa35"/>
        <w:jc w:val="center"/>
        <w:rPr>
          <w:rFonts w:ascii="Trade Gothic LT Std Cn" w:hAnsi="Trade Gothic LT Std Cn" w:cs="Trade Gothic LT Std Cn"/>
          <w:color w:val="221E1F"/>
          <w:sz w:val="20"/>
          <w:szCs w:val="20"/>
        </w:rPr>
      </w:pPr>
      <w:r w:rsidRPr="009331C2">
        <w:rPr>
          <w:rStyle w:val="A44"/>
          <w:vertAlign w:val="superscript"/>
        </w:rPr>
        <w:t>3</w:t>
      </w:r>
      <w:r>
        <w:rPr>
          <w:rFonts w:ascii="Trade Gothic LT Std Cn" w:hAnsi="Trade Gothic LT Std Cn" w:cs="Trade Gothic LT Std Cn"/>
          <w:color w:val="221E1F"/>
          <w:sz w:val="20"/>
          <w:szCs w:val="20"/>
        </w:rPr>
        <w:t xml:space="preserve">Department of Zoology, </w:t>
      </w:r>
      <w:proofErr w:type="spellStart"/>
      <w:r>
        <w:rPr>
          <w:rFonts w:ascii="Trade Gothic LT Std Cn" w:hAnsi="Trade Gothic LT Std Cn" w:cs="Trade Gothic LT Std Cn"/>
          <w:color w:val="221E1F"/>
          <w:sz w:val="20"/>
          <w:szCs w:val="20"/>
        </w:rPr>
        <w:t>Yuvaraja’s</w:t>
      </w:r>
      <w:proofErr w:type="spellEnd"/>
      <w:r>
        <w:rPr>
          <w:rFonts w:ascii="Trade Gothic LT Std Cn" w:hAnsi="Trade Gothic LT Std Cn" w:cs="Trade Gothic LT Std Cn"/>
          <w:color w:val="221E1F"/>
          <w:sz w:val="20"/>
          <w:szCs w:val="20"/>
        </w:rPr>
        <w:t xml:space="preserve"> College (Autonomous), University of Mysore, </w:t>
      </w:r>
      <w:proofErr w:type="spellStart"/>
      <w:r>
        <w:rPr>
          <w:rFonts w:ascii="Trade Gothic LT Std Cn" w:hAnsi="Trade Gothic LT Std Cn" w:cs="Trade Gothic LT Std Cn"/>
          <w:color w:val="221E1F"/>
          <w:sz w:val="20"/>
          <w:szCs w:val="20"/>
        </w:rPr>
        <w:t>Mysuru</w:t>
      </w:r>
      <w:proofErr w:type="spellEnd"/>
      <w:r>
        <w:rPr>
          <w:rFonts w:ascii="Trade Gothic LT Std Cn" w:hAnsi="Trade Gothic LT Std Cn" w:cs="Trade Gothic LT Std Cn"/>
          <w:color w:val="221E1F"/>
          <w:sz w:val="20"/>
          <w:szCs w:val="20"/>
        </w:rPr>
        <w:t>, Karnataka, India</w:t>
      </w:r>
    </w:p>
    <w:p w:rsidR="007B2B01" w:rsidRDefault="007B2B01" w:rsidP="007B2B01">
      <w:pPr>
        <w:pStyle w:val="Pa35"/>
        <w:jc w:val="center"/>
        <w:rPr>
          <w:rFonts w:ascii="Trade Gothic LT Std Cn" w:hAnsi="Trade Gothic LT Std Cn" w:cs="Trade Gothic LT Std Cn"/>
          <w:color w:val="212121"/>
          <w:sz w:val="20"/>
          <w:szCs w:val="20"/>
        </w:rPr>
      </w:pPr>
      <w:r>
        <w:rPr>
          <w:rFonts w:ascii="Trade Gothic LT Std Cn" w:hAnsi="Trade Gothic LT Std Cn" w:cs="Trade Gothic LT Std Cn"/>
          <w:color w:val="221E1F"/>
          <w:sz w:val="20"/>
          <w:szCs w:val="20"/>
        </w:rPr>
        <w:t xml:space="preserve">*Corresponding Author – </w:t>
      </w:r>
      <w:r>
        <w:rPr>
          <w:rFonts w:ascii="Trade Gothic LT Std Cn" w:hAnsi="Trade Gothic LT Std Cn" w:cs="Trade Gothic LT Std Cn"/>
          <w:color w:val="212121"/>
          <w:sz w:val="20"/>
          <w:szCs w:val="20"/>
        </w:rPr>
        <w:t>raoamer@gmail.com</w:t>
      </w:r>
    </w:p>
    <w:p w:rsidR="007B2B01" w:rsidRDefault="007B2B01" w:rsidP="007B2B01">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7B2B01" w:rsidRDefault="007B2B01" w:rsidP="007B2B01">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The present Investigation was carried out in two lentic ecosystems (</w:t>
      </w:r>
      <w:proofErr w:type="spellStart"/>
      <w:r>
        <w:rPr>
          <w:rFonts w:ascii="ITC New Baskerville Std" w:hAnsi="ITC New Baskerville Std" w:cs="ITC New Baskerville Std"/>
          <w:color w:val="221E1F"/>
          <w:sz w:val="20"/>
          <w:szCs w:val="20"/>
        </w:rPr>
        <w:t>Varuna</w:t>
      </w:r>
      <w:proofErr w:type="spellEnd"/>
      <w:r>
        <w:rPr>
          <w:rFonts w:ascii="ITC New Baskerville Std" w:hAnsi="ITC New Baskerville Std" w:cs="ITC New Baskerville Std"/>
          <w:color w:val="221E1F"/>
          <w:sz w:val="20"/>
          <w:szCs w:val="20"/>
        </w:rPr>
        <w:t xml:space="preserve"> and </w:t>
      </w:r>
      <w:proofErr w:type="spellStart"/>
      <w:r>
        <w:rPr>
          <w:rFonts w:ascii="ITC New Baskerville Std" w:hAnsi="ITC New Baskerville Std" w:cs="ITC New Baskerville Std"/>
          <w:color w:val="221E1F"/>
          <w:sz w:val="20"/>
          <w:szCs w:val="20"/>
        </w:rPr>
        <w:t>Dalvoy</w:t>
      </w:r>
      <w:proofErr w:type="spellEnd"/>
      <w:r>
        <w:rPr>
          <w:rFonts w:ascii="ITC New Baskerville Std" w:hAnsi="ITC New Baskerville Std" w:cs="ITC New Baskerville Std"/>
          <w:color w:val="221E1F"/>
          <w:sz w:val="20"/>
          <w:szCs w:val="20"/>
        </w:rPr>
        <w:t xml:space="preserve"> Lake) in the </w:t>
      </w:r>
      <w:proofErr w:type="spellStart"/>
      <w:r>
        <w:rPr>
          <w:rFonts w:ascii="ITC New Baskerville Std" w:hAnsi="ITC New Baskerville Std" w:cs="ITC New Baskerville Std"/>
          <w:color w:val="221E1F"/>
          <w:sz w:val="20"/>
          <w:szCs w:val="20"/>
        </w:rPr>
        <w:t>Mysuru</w:t>
      </w:r>
      <w:proofErr w:type="spellEnd"/>
      <w:r>
        <w:rPr>
          <w:rFonts w:ascii="ITC New Baskerville Std" w:hAnsi="ITC New Baskerville Std" w:cs="ITC New Baskerville Std"/>
          <w:color w:val="221E1F"/>
          <w:sz w:val="20"/>
          <w:szCs w:val="20"/>
        </w:rPr>
        <w:t xml:space="preserve"> district of Karnataka state, India. Surface water samples were collected from both lakes at about fortnightly intervals from February 2018–19 and were analyzed for 19 Physico-Chemical parameters like pH, Conductivity, Total suspended solids, alkalinity, hardness, Calcium, Chloride, Nitrate, Sulphate, Dissolved oxygen and Biological Oxygen Demand were selected to conduct the study following standard methods as given in APHA. The Collected data were statistically analyzed using one-way ANOVA to find out seasonal variation in different </w:t>
      </w:r>
      <w:r>
        <w:rPr>
          <w:rFonts w:ascii="ITC New Baskerville Std" w:hAnsi="ITC New Baskerville Std" w:cs="ITC New Baskerville Std"/>
          <w:color w:val="221E1F"/>
          <w:sz w:val="20"/>
          <w:szCs w:val="20"/>
        </w:rPr>
        <w:lastRenderedPageBreak/>
        <w:t xml:space="preserve">water quality parameters. Pearson correlation analysis was performed to analyse the relationship between water quality variables. Water quality index was determined using Weight Arithmetic Water Quality Index Method. The results calculated for WQI of </w:t>
      </w:r>
      <w:proofErr w:type="spellStart"/>
      <w:r>
        <w:rPr>
          <w:rFonts w:ascii="ITC New Baskerville Std" w:hAnsi="ITC New Baskerville Std" w:cs="ITC New Baskerville Std"/>
          <w:color w:val="221E1F"/>
          <w:sz w:val="20"/>
          <w:szCs w:val="20"/>
        </w:rPr>
        <w:t>Varuna</w:t>
      </w:r>
      <w:proofErr w:type="spellEnd"/>
      <w:r>
        <w:rPr>
          <w:rFonts w:ascii="ITC New Baskerville Std" w:hAnsi="ITC New Baskerville Std" w:cs="ITC New Baskerville Std"/>
          <w:color w:val="221E1F"/>
          <w:sz w:val="20"/>
          <w:szCs w:val="20"/>
        </w:rPr>
        <w:t xml:space="preserve"> Lake was found to be </w:t>
      </w:r>
      <w:r>
        <w:rPr>
          <w:rFonts w:ascii="ITC New Baskerville Std" w:hAnsi="ITC New Baskerville Std" w:cs="ITC New Baskerville Std"/>
          <w:b/>
          <w:bCs/>
          <w:sz w:val="20"/>
          <w:szCs w:val="20"/>
        </w:rPr>
        <w:t>59.34</w:t>
      </w:r>
      <w:r>
        <w:rPr>
          <w:rFonts w:ascii="ITC New Baskerville Std" w:hAnsi="ITC New Baskerville Std" w:cs="ITC New Baskerville Std"/>
          <w:sz w:val="20"/>
          <w:szCs w:val="20"/>
        </w:rPr>
        <w:t xml:space="preserve">. It </w:t>
      </w:r>
      <w:r>
        <w:rPr>
          <w:rFonts w:ascii="ITC New Baskerville Std" w:hAnsi="ITC New Baskerville Std" w:cs="ITC New Baskerville Std"/>
          <w:color w:val="221E1F"/>
          <w:sz w:val="20"/>
          <w:szCs w:val="20"/>
        </w:rPr>
        <w:t xml:space="preserve">indicates that the </w:t>
      </w:r>
      <w:proofErr w:type="spellStart"/>
      <w:r>
        <w:rPr>
          <w:rFonts w:ascii="ITC New Baskerville Std" w:hAnsi="ITC New Baskerville Std" w:cs="ITC New Baskerville Std"/>
          <w:color w:val="221E1F"/>
          <w:sz w:val="20"/>
          <w:szCs w:val="20"/>
        </w:rPr>
        <w:t>Varuna</w:t>
      </w:r>
      <w:proofErr w:type="spellEnd"/>
      <w:r>
        <w:rPr>
          <w:rFonts w:ascii="ITC New Baskerville Std" w:hAnsi="ITC New Baskerville Std" w:cs="ITC New Baskerville Std"/>
          <w:color w:val="221E1F"/>
          <w:sz w:val="20"/>
          <w:szCs w:val="20"/>
        </w:rPr>
        <w:t xml:space="preserve"> Lake water quality is poor. Lower values of water quality index shows the status of the water body being polluted and water is suitable for domestic and agricultural purpose. The results calculated for WQI of </w:t>
      </w:r>
      <w:proofErr w:type="spellStart"/>
      <w:r>
        <w:rPr>
          <w:rFonts w:ascii="ITC New Baskerville Std" w:hAnsi="ITC New Baskerville Std" w:cs="ITC New Baskerville Std"/>
          <w:color w:val="221E1F"/>
          <w:sz w:val="20"/>
          <w:szCs w:val="20"/>
        </w:rPr>
        <w:t>Dalvoy</w:t>
      </w:r>
      <w:proofErr w:type="spellEnd"/>
      <w:r>
        <w:rPr>
          <w:rFonts w:ascii="ITC New Baskerville Std" w:hAnsi="ITC New Baskerville Std" w:cs="ITC New Baskerville Std"/>
          <w:color w:val="221E1F"/>
          <w:sz w:val="20"/>
          <w:szCs w:val="20"/>
        </w:rPr>
        <w:t xml:space="preserve"> Lake was found to be </w:t>
      </w:r>
      <w:r>
        <w:rPr>
          <w:rFonts w:ascii="ITC New Baskerville Std" w:hAnsi="ITC New Baskerville Std" w:cs="ITC New Baskerville Std"/>
          <w:b/>
          <w:bCs/>
          <w:sz w:val="20"/>
          <w:szCs w:val="20"/>
        </w:rPr>
        <w:t>369.08</w:t>
      </w:r>
      <w:r>
        <w:rPr>
          <w:rFonts w:ascii="ITC New Baskerville Std" w:hAnsi="ITC New Baskerville Std" w:cs="ITC New Baskerville Std"/>
          <w:sz w:val="20"/>
          <w:szCs w:val="20"/>
        </w:rPr>
        <w:t xml:space="preserve">, </w:t>
      </w:r>
      <w:proofErr w:type="gramStart"/>
      <w:r>
        <w:rPr>
          <w:rFonts w:ascii="ITC New Baskerville Std" w:hAnsi="ITC New Baskerville Std" w:cs="ITC New Baskerville Std"/>
          <w:sz w:val="20"/>
          <w:szCs w:val="20"/>
        </w:rPr>
        <w:t>It</w:t>
      </w:r>
      <w:proofErr w:type="gramEnd"/>
      <w:r>
        <w:rPr>
          <w:rFonts w:ascii="ITC New Baskerville Std" w:hAnsi="ITC New Baskerville Std" w:cs="ITC New Baskerville Std"/>
          <w:sz w:val="20"/>
          <w:szCs w:val="20"/>
        </w:rPr>
        <w:t xml:space="preserve"> </w:t>
      </w:r>
      <w:r>
        <w:rPr>
          <w:rFonts w:ascii="ITC New Baskerville Std" w:hAnsi="ITC New Baskerville Std" w:cs="ITC New Baskerville Std"/>
          <w:color w:val="221E1F"/>
          <w:sz w:val="20"/>
          <w:szCs w:val="20"/>
        </w:rPr>
        <w:t xml:space="preserve">implies that the </w:t>
      </w:r>
      <w:proofErr w:type="spellStart"/>
      <w:r>
        <w:rPr>
          <w:rFonts w:ascii="ITC New Baskerville Std" w:hAnsi="ITC New Baskerville Std" w:cs="ITC New Baskerville Std"/>
          <w:color w:val="221E1F"/>
          <w:sz w:val="20"/>
          <w:szCs w:val="20"/>
        </w:rPr>
        <w:t>Dalvoy</w:t>
      </w:r>
      <w:proofErr w:type="spellEnd"/>
      <w:r>
        <w:rPr>
          <w:rFonts w:ascii="ITC New Baskerville Std" w:hAnsi="ITC New Baskerville Std" w:cs="ITC New Baskerville Std"/>
          <w:color w:val="221E1F"/>
          <w:sz w:val="20"/>
          <w:szCs w:val="20"/>
        </w:rPr>
        <w:t xml:space="preserve"> lake water quality is very poor and Unfit for consumption.</w:t>
      </w:r>
    </w:p>
    <w:p w:rsidR="007B2B01" w:rsidRDefault="007B2B01" w:rsidP="007B2B01">
      <w:pPr>
        <w:rPr>
          <w:rFonts w:ascii="Trade Gothic LT Std Bold" w:hAnsi="Trade Gothic LT Std Bold" w:cs="Trade Gothic LT Std Bold"/>
          <w:b/>
          <w:bCs/>
          <w:color w:val="221E1F"/>
        </w:rPr>
      </w:pPr>
    </w:p>
    <w:p w:rsidR="007B2B01" w:rsidRDefault="007B2B01" w:rsidP="007B2B01">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proofErr w:type="spellStart"/>
      <w:r>
        <w:rPr>
          <w:rFonts w:ascii="ITC New Baskerville Std" w:hAnsi="ITC New Baskerville Std" w:cs="ITC New Baskerville Std"/>
          <w:color w:val="221E1F"/>
        </w:rPr>
        <w:t>Dalvoy</w:t>
      </w:r>
      <w:proofErr w:type="spellEnd"/>
      <w:r>
        <w:rPr>
          <w:rFonts w:ascii="ITC New Baskerville Std" w:hAnsi="ITC New Baskerville Std" w:cs="ITC New Baskerville Std"/>
          <w:color w:val="221E1F"/>
        </w:rPr>
        <w:t xml:space="preserve"> Lake; </w:t>
      </w:r>
      <w:proofErr w:type="spellStart"/>
      <w:r>
        <w:rPr>
          <w:rFonts w:ascii="ITC New Baskerville Std" w:hAnsi="ITC New Baskerville Std" w:cs="ITC New Baskerville Std"/>
          <w:color w:val="221E1F"/>
        </w:rPr>
        <w:t>Varuna</w:t>
      </w:r>
      <w:proofErr w:type="spellEnd"/>
      <w:r>
        <w:rPr>
          <w:rFonts w:ascii="ITC New Baskerville Std" w:hAnsi="ITC New Baskerville Std" w:cs="ITC New Baskerville Std"/>
          <w:color w:val="221E1F"/>
        </w:rPr>
        <w:t xml:space="preserve"> Lake; Water quality; Surface water; Water quality index.</w:t>
      </w:r>
    </w:p>
    <w:p w:rsidR="007B2B01" w:rsidRDefault="007B2B01" w:rsidP="007B2B01">
      <w:pPr>
        <w:rPr>
          <w:rFonts w:ascii="ITC New Baskerville Std" w:hAnsi="ITC New Baskerville Std" w:cs="ITC New Baskerville Std"/>
          <w:color w:val="221E1F"/>
        </w:rPr>
      </w:pPr>
    </w:p>
    <w:p w:rsidR="007B2B01" w:rsidRDefault="007B2B01" w:rsidP="007B2B01">
      <w:pPr>
        <w:pStyle w:val="Pa05"/>
        <w:rPr>
          <w:rFonts w:cs="Trade Gothic LT Std"/>
          <w:color w:val="221E1F"/>
          <w:sz w:val="18"/>
          <w:szCs w:val="18"/>
        </w:rPr>
      </w:pPr>
      <w:r>
        <w:rPr>
          <w:rFonts w:cs="Trade Gothic LT Std"/>
          <w:color w:val="221E1F"/>
          <w:sz w:val="18"/>
          <w:szCs w:val="18"/>
        </w:rPr>
        <w:t>Indian Hydrobiology, 22(1): 47–52, 2023 Date of receipt: 02.03.2023; Date of acceptance: 21.03.2023</w:t>
      </w:r>
    </w:p>
    <w:p w:rsidR="007B2B01" w:rsidRDefault="007B2B01" w:rsidP="007B2B01">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A Short Communication on Phycoremediation of heavy metals</w:t>
      </w:r>
    </w:p>
    <w:p w:rsidR="007B2B01" w:rsidRDefault="007B2B01" w:rsidP="007B2B01">
      <w:pPr>
        <w:pStyle w:val="Default"/>
        <w:spacing w:line="221" w:lineRule="atLeast"/>
        <w:jc w:val="center"/>
        <w:rPr>
          <w:rFonts w:ascii="ITC New Baskerville Std" w:hAnsi="ITC New Baskerville Std" w:cs="ITC New Baskerville Std"/>
          <w:color w:val="221E1F"/>
          <w:sz w:val="22"/>
          <w:szCs w:val="22"/>
        </w:rPr>
      </w:pPr>
      <w:proofErr w:type="spellStart"/>
      <w:r>
        <w:rPr>
          <w:rFonts w:ascii="ITC New Baskerville Std" w:hAnsi="ITC New Baskerville Std" w:cs="ITC New Baskerville Std"/>
          <w:b/>
          <w:bCs/>
          <w:color w:val="221E1F"/>
          <w:sz w:val="22"/>
          <w:szCs w:val="22"/>
        </w:rPr>
        <w:t>Meera</w:t>
      </w:r>
      <w:proofErr w:type="spellEnd"/>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Murugesan</w:t>
      </w:r>
      <w:proofErr w:type="spellEnd"/>
      <w:r>
        <w:rPr>
          <w:rFonts w:ascii="ITC New Baskerville Std" w:hAnsi="ITC New Baskerville Std" w:cs="ITC New Baskerville Std"/>
          <w:b/>
          <w:bCs/>
          <w:color w:val="221E1F"/>
          <w:sz w:val="22"/>
          <w:szCs w:val="22"/>
        </w:rPr>
        <w:t xml:space="preserve">*, D. </w:t>
      </w:r>
      <w:proofErr w:type="spellStart"/>
      <w:r>
        <w:rPr>
          <w:rFonts w:ascii="ITC New Baskerville Std" w:hAnsi="ITC New Baskerville Std" w:cs="ITC New Baskerville Std"/>
          <w:b/>
          <w:bCs/>
          <w:color w:val="221E1F"/>
          <w:sz w:val="22"/>
          <w:szCs w:val="22"/>
        </w:rPr>
        <w:t>Subhashini</w:t>
      </w:r>
      <w:proofErr w:type="spellEnd"/>
      <w:r>
        <w:rPr>
          <w:rFonts w:ascii="ITC New Baskerville Std" w:hAnsi="ITC New Baskerville Std" w:cs="ITC New Baskerville Std"/>
          <w:b/>
          <w:bCs/>
          <w:color w:val="221E1F"/>
          <w:sz w:val="22"/>
          <w:szCs w:val="22"/>
        </w:rPr>
        <w:t xml:space="preserve"> and V. </w:t>
      </w:r>
      <w:proofErr w:type="spellStart"/>
      <w:r>
        <w:rPr>
          <w:rFonts w:ascii="ITC New Baskerville Std" w:hAnsi="ITC New Baskerville Std" w:cs="ITC New Baskerville Std"/>
          <w:b/>
          <w:bCs/>
          <w:color w:val="221E1F"/>
          <w:sz w:val="22"/>
          <w:szCs w:val="22"/>
        </w:rPr>
        <w:t>Brindha</w:t>
      </w:r>
      <w:proofErr w:type="spellEnd"/>
    </w:p>
    <w:p w:rsidR="007B2B01" w:rsidRDefault="007B2B01" w:rsidP="007B2B01">
      <w:pPr>
        <w:pStyle w:val="Pa36"/>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 xml:space="preserve">Department of Biochemistry, </w:t>
      </w:r>
      <w:proofErr w:type="spellStart"/>
      <w:r>
        <w:rPr>
          <w:rFonts w:ascii="Trade Gothic LT Std Cn" w:hAnsi="Trade Gothic LT Std Cn" w:cs="Trade Gothic LT Std Cn"/>
          <w:color w:val="221E1F"/>
          <w:sz w:val="20"/>
          <w:szCs w:val="20"/>
        </w:rPr>
        <w:t>Soke</w:t>
      </w:r>
      <w:proofErr w:type="spellEnd"/>
      <w:r>
        <w:rPr>
          <w:rFonts w:ascii="Trade Gothic LT Std Cn" w:hAnsi="Trade Gothic LT Std Cn" w:cs="Trade Gothic LT Std Cn"/>
          <w:color w:val="221E1F"/>
          <w:sz w:val="20"/>
          <w:szCs w:val="20"/>
        </w:rPr>
        <w:t xml:space="preserve"> Ikeda College of Arts and Science for Women, Chennai, India</w:t>
      </w:r>
    </w:p>
    <w:p w:rsidR="007B2B01" w:rsidRDefault="007B2B01" w:rsidP="007B2B01">
      <w:pPr>
        <w:pStyle w:val="Pa36"/>
        <w:jc w:val="center"/>
        <w:rPr>
          <w:rFonts w:ascii="Trade Gothic LT Std Cn" w:hAnsi="Trade Gothic LT Std Cn" w:cs="Trade Gothic LT Std Cn"/>
          <w:color w:val="221E1F"/>
          <w:sz w:val="20"/>
          <w:szCs w:val="20"/>
        </w:rPr>
      </w:pPr>
      <w:r>
        <w:rPr>
          <w:rFonts w:ascii="Trade Gothic LT Std Bold" w:hAnsi="Trade Gothic LT Std Bold" w:cs="Trade Gothic LT Std Bold"/>
          <w:b/>
          <w:bCs/>
          <w:color w:val="221E1F"/>
          <w:sz w:val="20"/>
          <w:szCs w:val="20"/>
        </w:rPr>
        <w:t>*</w:t>
      </w:r>
      <w:r>
        <w:rPr>
          <w:rFonts w:ascii="Trade Gothic LT Std Cn" w:hAnsi="Trade Gothic LT Std Cn" w:cs="Trade Gothic LT Std Cn"/>
          <w:color w:val="221E1F"/>
          <w:sz w:val="20"/>
          <w:szCs w:val="20"/>
        </w:rPr>
        <w:t>Corresponding Author – meeramuruge@gmail.com</w:t>
      </w:r>
    </w:p>
    <w:p w:rsidR="007B2B01" w:rsidRDefault="007B2B01" w:rsidP="007B2B01">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7B2B01" w:rsidRDefault="007B2B01" w:rsidP="007B2B01">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Heavy metal contamination in the environment is a matter of great concern, as few heavy metals interfere with the normal cellular processes of living things, creating public concern. Since heavy metals are non-degradable, they have to be removed from the contaminated waters. Conventional removal process is high in cost and they generate huge quantities of waste products. Hence, bio-based remediation of heavy metals from the environment will be a sustainable approach. Many biological routes have been employed to treat heavy metals based contamination of which, algae based bioremediation is an efficient and cost effective approach. Hence, in this short communication – review, bioremediation of heavy metals using algae is briefly discussed.</w:t>
      </w:r>
    </w:p>
    <w:p w:rsidR="007B2B01" w:rsidRDefault="007B2B01" w:rsidP="007B2B01">
      <w:pPr>
        <w:rPr>
          <w:rFonts w:ascii="Trade Gothic LT Std Bold" w:hAnsi="Trade Gothic LT Std Bold" w:cs="Trade Gothic LT Std Bold"/>
          <w:b/>
          <w:bCs/>
          <w:color w:val="221E1F"/>
        </w:rPr>
      </w:pPr>
    </w:p>
    <w:p w:rsidR="007B2B01" w:rsidRDefault="007B2B01" w:rsidP="007B2B01">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 xml:space="preserve">Bioremediation; heavy metal toxicity; bioaccumulation; metal detoxification; </w:t>
      </w:r>
      <w:proofErr w:type="spellStart"/>
      <w:r>
        <w:rPr>
          <w:rFonts w:ascii="ITC New Baskerville Std" w:hAnsi="ITC New Baskerville Std" w:cs="ITC New Baskerville Std"/>
          <w:color w:val="221E1F"/>
        </w:rPr>
        <w:t>biosorption</w:t>
      </w:r>
      <w:proofErr w:type="spellEnd"/>
      <w:r>
        <w:rPr>
          <w:rFonts w:ascii="ITC New Baskerville Std" w:hAnsi="ITC New Baskerville Std" w:cs="ITC New Baskerville Std"/>
          <w:color w:val="221E1F"/>
        </w:rPr>
        <w:t>; environment safety.</w:t>
      </w:r>
    </w:p>
    <w:p w:rsidR="007B2B01" w:rsidRDefault="007B2B01" w:rsidP="007B2B01">
      <w:pPr>
        <w:rPr>
          <w:rFonts w:ascii="ITC New Baskerville Std" w:hAnsi="ITC New Baskerville Std" w:cs="ITC New Baskerville Std"/>
          <w:color w:val="221E1F"/>
        </w:rPr>
      </w:pPr>
    </w:p>
    <w:p w:rsidR="007B2B01" w:rsidRDefault="007B2B01" w:rsidP="007B2B01">
      <w:pPr>
        <w:pStyle w:val="Pa06"/>
        <w:rPr>
          <w:rFonts w:cs="Trade Gothic LT Std"/>
          <w:color w:val="221E1F"/>
          <w:sz w:val="18"/>
          <w:szCs w:val="18"/>
        </w:rPr>
      </w:pPr>
      <w:r>
        <w:rPr>
          <w:rFonts w:cs="Trade Gothic LT Std"/>
          <w:color w:val="221E1F"/>
          <w:sz w:val="18"/>
          <w:szCs w:val="18"/>
        </w:rPr>
        <w:t>Indian Hydrobiology, 22(1): 53–60, 2023 Date of receipt: 17.03.2023; Date of acceptance: 25.04.2023</w:t>
      </w:r>
    </w:p>
    <w:p w:rsidR="007B2B01" w:rsidRDefault="007B2B01" w:rsidP="007B2B01">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A Study on </w:t>
      </w:r>
      <w:proofErr w:type="spellStart"/>
      <w:r>
        <w:rPr>
          <w:rFonts w:ascii="Trade Gothic LT Std Cn" w:hAnsi="Trade Gothic LT Std Cn" w:cs="Trade Gothic LT Std Cn"/>
          <w:b/>
          <w:bCs/>
          <w:color w:val="221E1F"/>
          <w:sz w:val="32"/>
          <w:szCs w:val="32"/>
        </w:rPr>
        <w:t>Phytochemistry</w:t>
      </w:r>
      <w:proofErr w:type="spellEnd"/>
      <w:r>
        <w:rPr>
          <w:rFonts w:ascii="Trade Gothic LT Std Cn" w:hAnsi="Trade Gothic LT Std Cn" w:cs="Trade Gothic LT Std Cn"/>
          <w:b/>
          <w:bCs/>
          <w:color w:val="221E1F"/>
          <w:sz w:val="32"/>
          <w:szCs w:val="32"/>
        </w:rPr>
        <w:t xml:space="preserve"> and Cytotoxicity of </w:t>
      </w:r>
      <w:proofErr w:type="spellStart"/>
      <w:r>
        <w:rPr>
          <w:rFonts w:ascii="Trade Gothic LT Std Cn" w:hAnsi="Trade Gothic LT Std Cn" w:cs="Trade Gothic LT Std Cn"/>
          <w:b/>
          <w:bCs/>
          <w:color w:val="221E1F"/>
          <w:sz w:val="32"/>
          <w:szCs w:val="32"/>
        </w:rPr>
        <w:t>Methanolic</w:t>
      </w:r>
      <w:proofErr w:type="spellEnd"/>
      <w:r>
        <w:rPr>
          <w:rFonts w:ascii="Trade Gothic LT Std Cn" w:hAnsi="Trade Gothic LT Std Cn" w:cs="Trade Gothic LT Std Cn"/>
          <w:b/>
          <w:bCs/>
          <w:color w:val="221E1F"/>
          <w:sz w:val="32"/>
          <w:szCs w:val="32"/>
        </w:rPr>
        <w:t xml:space="preserve"> Extract of Marine Red Alga, </w:t>
      </w:r>
      <w:proofErr w:type="spellStart"/>
      <w:r>
        <w:rPr>
          <w:rFonts w:ascii="Trade Gothic LT Std Cn" w:hAnsi="Trade Gothic LT Std Cn" w:cs="Trade Gothic LT Std Cn"/>
          <w:b/>
          <w:bCs/>
          <w:i/>
          <w:iCs/>
          <w:color w:val="221E1F"/>
          <w:sz w:val="32"/>
          <w:szCs w:val="32"/>
        </w:rPr>
        <w:t>Gelidium</w:t>
      </w:r>
      <w:proofErr w:type="spellEnd"/>
      <w:r>
        <w:rPr>
          <w:rFonts w:ascii="Trade Gothic LT Std Cn" w:hAnsi="Trade Gothic LT Std Cn" w:cs="Trade Gothic LT Std Cn"/>
          <w:b/>
          <w:bCs/>
          <w:i/>
          <w:iCs/>
          <w:color w:val="221E1F"/>
          <w:sz w:val="32"/>
          <w:szCs w:val="32"/>
        </w:rPr>
        <w:t xml:space="preserve"> </w:t>
      </w:r>
      <w:proofErr w:type="spellStart"/>
      <w:r>
        <w:rPr>
          <w:rFonts w:ascii="Trade Gothic LT Std Cn" w:hAnsi="Trade Gothic LT Std Cn" w:cs="Trade Gothic LT Std Cn"/>
          <w:b/>
          <w:bCs/>
          <w:i/>
          <w:iCs/>
          <w:color w:val="221E1F"/>
          <w:sz w:val="32"/>
          <w:szCs w:val="32"/>
        </w:rPr>
        <w:t>micropterum</w:t>
      </w:r>
      <w:proofErr w:type="spellEnd"/>
      <w:r>
        <w:rPr>
          <w:rFonts w:ascii="Trade Gothic LT Std Cn" w:hAnsi="Trade Gothic LT Std Cn" w:cs="Trade Gothic LT Std Cn"/>
          <w:b/>
          <w:bCs/>
          <w:i/>
          <w:iCs/>
          <w:color w:val="221E1F"/>
          <w:sz w:val="32"/>
          <w:szCs w:val="32"/>
        </w:rPr>
        <w:t xml:space="preserve"> </w:t>
      </w:r>
      <w:proofErr w:type="spellStart"/>
      <w:r>
        <w:rPr>
          <w:rFonts w:ascii="Trade Gothic LT Std Cn" w:hAnsi="Trade Gothic LT Std Cn" w:cs="Trade Gothic LT Std Cn"/>
          <w:b/>
          <w:bCs/>
          <w:color w:val="221E1F"/>
          <w:sz w:val="32"/>
          <w:szCs w:val="32"/>
        </w:rPr>
        <w:t>Kütz</w:t>
      </w:r>
      <w:proofErr w:type="spellEnd"/>
      <w:r>
        <w:rPr>
          <w:rFonts w:ascii="Trade Gothic LT Std Cn" w:hAnsi="Trade Gothic LT Std Cn" w:cs="Trade Gothic LT Std Cn"/>
          <w:b/>
          <w:bCs/>
          <w:color w:val="221E1F"/>
          <w:sz w:val="32"/>
          <w:szCs w:val="32"/>
        </w:rPr>
        <w:t>.</w:t>
      </w:r>
    </w:p>
    <w:p w:rsidR="007B2B01" w:rsidRDefault="007B2B01" w:rsidP="007B2B01">
      <w:pPr>
        <w:pStyle w:val="Default"/>
        <w:spacing w:line="221" w:lineRule="atLeast"/>
        <w:jc w:val="center"/>
        <w:rPr>
          <w:rFonts w:ascii="ITC New Baskerville Std" w:hAnsi="ITC New Baskerville Std" w:cs="ITC New Baskerville Std"/>
          <w:color w:val="221E1F"/>
          <w:sz w:val="22"/>
          <w:szCs w:val="22"/>
        </w:rPr>
      </w:pPr>
      <w:r>
        <w:rPr>
          <w:rFonts w:ascii="ITC New Baskerville Std" w:hAnsi="ITC New Baskerville Std" w:cs="ITC New Baskerville Std"/>
          <w:b/>
          <w:bCs/>
          <w:color w:val="221E1F"/>
          <w:sz w:val="22"/>
          <w:szCs w:val="22"/>
        </w:rPr>
        <w:t xml:space="preserve">K. </w:t>
      </w:r>
      <w:proofErr w:type="spellStart"/>
      <w:r>
        <w:rPr>
          <w:rFonts w:ascii="ITC New Baskerville Std" w:hAnsi="ITC New Baskerville Std" w:cs="ITC New Baskerville Std"/>
          <w:b/>
          <w:bCs/>
          <w:color w:val="221E1F"/>
          <w:sz w:val="22"/>
          <w:szCs w:val="22"/>
        </w:rPr>
        <w:t>Athulya</w:t>
      </w:r>
      <w:proofErr w:type="spellEnd"/>
      <w:r>
        <w:rPr>
          <w:rFonts w:ascii="ITC New Baskerville Std" w:hAnsi="ITC New Baskerville Std" w:cs="ITC New Baskerville Std"/>
          <w:b/>
          <w:bCs/>
          <w:color w:val="221E1F"/>
          <w:sz w:val="22"/>
          <w:szCs w:val="22"/>
        </w:rPr>
        <w:t xml:space="preserve">*, J. </w:t>
      </w:r>
      <w:proofErr w:type="spellStart"/>
      <w:r>
        <w:rPr>
          <w:rFonts w:ascii="ITC New Baskerville Std" w:hAnsi="ITC New Baskerville Std" w:cs="ITC New Baskerville Std"/>
          <w:b/>
          <w:bCs/>
          <w:color w:val="221E1F"/>
          <w:sz w:val="22"/>
          <w:szCs w:val="22"/>
        </w:rPr>
        <w:t>Carolin</w:t>
      </w:r>
      <w:proofErr w:type="spellEnd"/>
      <w:r>
        <w:rPr>
          <w:rFonts w:ascii="ITC New Baskerville Std" w:hAnsi="ITC New Baskerville Std" w:cs="ITC New Baskerville Std"/>
          <w:b/>
          <w:bCs/>
          <w:color w:val="221E1F"/>
          <w:sz w:val="22"/>
          <w:szCs w:val="22"/>
        </w:rPr>
        <w:t xml:space="preserve"> Joe Rosario and </w:t>
      </w:r>
      <w:proofErr w:type="spellStart"/>
      <w:r>
        <w:rPr>
          <w:rFonts w:ascii="ITC New Baskerville Std" w:hAnsi="ITC New Baskerville Std" w:cs="ITC New Baskerville Std"/>
          <w:b/>
          <w:bCs/>
          <w:color w:val="221E1F"/>
          <w:sz w:val="22"/>
          <w:szCs w:val="22"/>
        </w:rPr>
        <w:t>Melchi</w:t>
      </w:r>
      <w:proofErr w:type="spellEnd"/>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Leebana</w:t>
      </w:r>
      <w:proofErr w:type="spellEnd"/>
    </w:p>
    <w:p w:rsidR="007B2B01" w:rsidRDefault="007B2B01" w:rsidP="007B2B01">
      <w:pPr>
        <w:pStyle w:val="Pa37"/>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 xml:space="preserve">Department of Botany, </w:t>
      </w:r>
      <w:proofErr w:type="spellStart"/>
      <w:r>
        <w:rPr>
          <w:rFonts w:ascii="Trade Gothic LT Std Cn" w:hAnsi="Trade Gothic LT Std Cn" w:cs="Trade Gothic LT Std Cn"/>
          <w:color w:val="221E1F"/>
          <w:sz w:val="20"/>
          <w:szCs w:val="20"/>
        </w:rPr>
        <w:t>Nirmala</w:t>
      </w:r>
      <w:proofErr w:type="spellEnd"/>
      <w:r>
        <w:rPr>
          <w:rFonts w:ascii="Trade Gothic LT Std Cn" w:hAnsi="Trade Gothic LT Std Cn" w:cs="Trade Gothic LT Std Cn"/>
          <w:color w:val="221E1F"/>
          <w:sz w:val="20"/>
          <w:szCs w:val="20"/>
        </w:rPr>
        <w:t xml:space="preserve"> College for Women, Coimbatore</w:t>
      </w:r>
    </w:p>
    <w:p w:rsidR="007B2B01" w:rsidRDefault="007B2B01" w:rsidP="007B2B01">
      <w:pPr>
        <w:pStyle w:val="Pa37"/>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kathulya16@gmail.com</w:t>
      </w:r>
    </w:p>
    <w:p w:rsidR="007B2B01" w:rsidRDefault="007B2B01" w:rsidP="007B2B01">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7B2B01" w:rsidRDefault="007B2B01" w:rsidP="007B2B01">
      <w:pPr>
        <w:pStyle w:val="Default"/>
        <w:spacing w:line="201" w:lineRule="atLeast"/>
        <w:jc w:val="both"/>
        <w:rPr>
          <w:rFonts w:ascii="ITC New Baskerville Std" w:hAnsi="ITC New Baskerville Std" w:cs="ITC New Baskerville Std"/>
          <w:color w:val="221E1F"/>
          <w:sz w:val="20"/>
          <w:szCs w:val="20"/>
        </w:rPr>
      </w:pPr>
      <w:proofErr w:type="spellStart"/>
      <w:r>
        <w:rPr>
          <w:rFonts w:ascii="ITC New Baskerville Std" w:hAnsi="ITC New Baskerville Std" w:cs="ITC New Baskerville Std"/>
          <w:i/>
          <w:iCs/>
          <w:color w:val="221E1F"/>
          <w:sz w:val="20"/>
          <w:szCs w:val="20"/>
        </w:rPr>
        <w:t>Gelidium</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micropterum</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color w:val="221E1F"/>
          <w:sz w:val="20"/>
          <w:szCs w:val="20"/>
        </w:rPr>
        <w:t>Kütz</w:t>
      </w:r>
      <w:proofErr w:type="spellEnd"/>
      <w:r>
        <w:rPr>
          <w:rFonts w:ascii="ITC New Baskerville Std" w:hAnsi="ITC New Baskerville Std" w:cs="ITC New Baskerville Std"/>
          <w:color w:val="221E1F"/>
          <w:sz w:val="20"/>
          <w:szCs w:val="20"/>
        </w:rPr>
        <w:t xml:space="preserve">., one of the economically important marine red alga has been used for the analysis of phytochemical components and cytotoxic potential against selected lines of human carcinoma cells such as MCF-7 (Breast), HT-29 (Colorectal) and A549 (Lung) cancer cell lines. Presence of Alkaloids, Flavonoids, Glycosides and Phenolic compounds was identified in various solvent extracts of the algae. MTT assay for cytotoxicity resulted in effective inhibition of cancer cells using appropriate concentrations of </w:t>
      </w:r>
      <w:proofErr w:type="spellStart"/>
      <w:r>
        <w:rPr>
          <w:rFonts w:ascii="ITC New Baskerville Std" w:hAnsi="ITC New Baskerville Std" w:cs="ITC New Baskerville Std"/>
          <w:color w:val="221E1F"/>
          <w:sz w:val="20"/>
          <w:szCs w:val="20"/>
        </w:rPr>
        <w:t>methanolic</w:t>
      </w:r>
      <w:proofErr w:type="spellEnd"/>
      <w:r>
        <w:rPr>
          <w:rFonts w:ascii="ITC New Baskerville Std" w:hAnsi="ITC New Baskerville Std" w:cs="ITC New Baskerville Std"/>
          <w:color w:val="221E1F"/>
          <w:sz w:val="20"/>
          <w:szCs w:val="20"/>
        </w:rPr>
        <w:t xml:space="preserve"> extracts of the sample. When comparing the IC</w:t>
      </w:r>
      <w:r>
        <w:rPr>
          <w:rFonts w:ascii="ITC New Baskerville Std" w:hAnsi="ITC New Baskerville Std" w:cs="ITC New Baskerville Std"/>
          <w:color w:val="221E1F"/>
          <w:position w:val="-4"/>
          <w:sz w:val="14"/>
          <w:szCs w:val="14"/>
          <w:vertAlign w:val="subscript"/>
        </w:rPr>
        <w:t xml:space="preserve">50 </w:t>
      </w:r>
      <w:r>
        <w:rPr>
          <w:rFonts w:ascii="ITC New Baskerville Std" w:hAnsi="ITC New Baskerville Std" w:cs="ITC New Baskerville Std"/>
          <w:color w:val="221E1F"/>
          <w:sz w:val="20"/>
          <w:szCs w:val="20"/>
        </w:rPr>
        <w:t xml:space="preserve">values obtained from the sample treatment to that of standard treatment, A549 cell lines promises the most effective inhibition using a minimal concentration of the sample, i.e., 44 ± 1.0 </w:t>
      </w:r>
      <w:proofErr w:type="spellStart"/>
      <w:r>
        <w:rPr>
          <w:rFonts w:ascii="ITC New Baskerville Std" w:hAnsi="ITC New Baskerville Std" w:cs="ITC New Baskerville Std"/>
          <w:color w:val="221E1F"/>
          <w:sz w:val="20"/>
          <w:szCs w:val="20"/>
        </w:rPr>
        <w:t>μg</w:t>
      </w:r>
      <w:proofErr w:type="spellEnd"/>
      <w:r>
        <w:rPr>
          <w:rFonts w:ascii="ITC New Baskerville Std" w:hAnsi="ITC New Baskerville Std" w:cs="ITC New Baskerville Std"/>
          <w:color w:val="221E1F"/>
          <w:sz w:val="20"/>
          <w:szCs w:val="20"/>
        </w:rPr>
        <w:t>/ml.</w:t>
      </w:r>
    </w:p>
    <w:p w:rsidR="007B2B01" w:rsidRDefault="007B2B01" w:rsidP="007B2B01">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proofErr w:type="spellStart"/>
      <w:r>
        <w:rPr>
          <w:rFonts w:ascii="ITC New Baskerville Std" w:hAnsi="ITC New Baskerville Std" w:cs="ITC New Baskerville Std"/>
          <w:i/>
          <w:iCs/>
          <w:color w:val="221E1F"/>
        </w:rPr>
        <w:t>Gelidium</w:t>
      </w:r>
      <w:proofErr w:type="spellEnd"/>
      <w:r>
        <w:rPr>
          <w:rFonts w:ascii="ITC New Baskerville Std" w:hAnsi="ITC New Baskerville Std" w:cs="ITC New Baskerville Std"/>
          <w:color w:val="221E1F"/>
        </w:rPr>
        <w:t>; MTT Assay; Phytochemical; Cytotoxicity; Seaweeds.</w:t>
      </w:r>
    </w:p>
    <w:p w:rsidR="00D936D1" w:rsidRDefault="00D936D1" w:rsidP="007B2B01">
      <w:pPr>
        <w:rPr>
          <w:rFonts w:ascii="ITC New Baskerville Std" w:hAnsi="ITC New Baskerville Std" w:cs="ITC New Baskerville Std"/>
          <w:color w:val="221E1F"/>
        </w:rPr>
      </w:pPr>
    </w:p>
    <w:p w:rsidR="00D936D1" w:rsidRDefault="00D936D1" w:rsidP="00D936D1">
      <w:pPr>
        <w:pStyle w:val="Default"/>
        <w:spacing w:line="181" w:lineRule="atLeast"/>
        <w:rPr>
          <w:color w:val="221E1F"/>
          <w:sz w:val="18"/>
          <w:szCs w:val="18"/>
        </w:rPr>
      </w:pPr>
      <w:r>
        <w:rPr>
          <w:color w:val="221E1F"/>
          <w:sz w:val="18"/>
          <w:szCs w:val="18"/>
        </w:rPr>
        <w:t>Indian Hydrobiology, 22(1): 61–68, 2023 Date of receipt: 25.03.2023; Date of acceptance: 20.05.2023</w:t>
      </w:r>
    </w:p>
    <w:p w:rsidR="00D936D1" w:rsidRDefault="00D936D1" w:rsidP="00D936D1">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A Review of the Distribution of Microalgae Collected from Paddy Fields in India</w:t>
      </w:r>
    </w:p>
    <w:p w:rsidR="00D936D1" w:rsidRDefault="00D936D1" w:rsidP="00D936D1">
      <w:pPr>
        <w:pStyle w:val="Default"/>
        <w:spacing w:line="221" w:lineRule="atLeast"/>
        <w:jc w:val="center"/>
        <w:rPr>
          <w:rFonts w:ascii="ITC New Baskerville Std" w:hAnsi="ITC New Baskerville Std" w:cs="ITC New Baskerville Std"/>
          <w:color w:val="221E1F"/>
          <w:sz w:val="22"/>
          <w:szCs w:val="22"/>
        </w:rPr>
      </w:pPr>
      <w:r>
        <w:rPr>
          <w:rFonts w:ascii="ITC New Baskerville Std" w:hAnsi="ITC New Baskerville Std" w:cs="ITC New Baskerville Std"/>
          <w:b/>
          <w:bCs/>
          <w:color w:val="221E1F"/>
          <w:sz w:val="22"/>
          <w:szCs w:val="22"/>
        </w:rPr>
        <w:t>D. Delilah</w:t>
      </w:r>
      <w:r w:rsidRPr="009331C2">
        <w:rPr>
          <w:rStyle w:val="A39"/>
          <w:vertAlign w:val="superscript"/>
        </w:rPr>
        <w:t>1</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Namita</w:t>
      </w:r>
      <w:proofErr w:type="spellEnd"/>
      <w:r>
        <w:rPr>
          <w:rFonts w:ascii="ITC New Baskerville Std" w:hAnsi="ITC New Baskerville Std" w:cs="ITC New Baskerville Std"/>
          <w:b/>
          <w:bCs/>
          <w:color w:val="221E1F"/>
          <w:sz w:val="22"/>
          <w:szCs w:val="22"/>
        </w:rPr>
        <w:t xml:space="preserve"> Mary Mathew</w:t>
      </w:r>
      <w:r w:rsidRPr="009331C2">
        <w:rPr>
          <w:rStyle w:val="A39"/>
          <w:vertAlign w:val="superscript"/>
        </w:rPr>
        <w:t>1</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Anto</w:t>
      </w:r>
      <w:proofErr w:type="spellEnd"/>
      <w:r>
        <w:rPr>
          <w:rFonts w:ascii="ITC New Baskerville Std" w:hAnsi="ITC New Baskerville Std" w:cs="ITC New Baskerville Std"/>
          <w:b/>
          <w:bCs/>
          <w:color w:val="221E1F"/>
          <w:sz w:val="22"/>
          <w:szCs w:val="22"/>
        </w:rPr>
        <w:t xml:space="preserve"> Joseph</w:t>
      </w:r>
      <w:r w:rsidRPr="009331C2">
        <w:rPr>
          <w:rStyle w:val="A39"/>
          <w:vertAlign w:val="superscript"/>
        </w:rPr>
        <w:t>1</w:t>
      </w:r>
      <w:r>
        <w:rPr>
          <w:rFonts w:ascii="ITC New Baskerville Std" w:hAnsi="ITC New Baskerville Std" w:cs="ITC New Baskerville Std"/>
          <w:b/>
          <w:bCs/>
          <w:color w:val="221E1F"/>
          <w:sz w:val="22"/>
          <w:szCs w:val="22"/>
        </w:rPr>
        <w:t>, Susan Jose</w:t>
      </w:r>
      <w:r w:rsidRPr="009331C2">
        <w:rPr>
          <w:rStyle w:val="A39"/>
          <w:vertAlign w:val="superscript"/>
        </w:rPr>
        <w:t>1</w:t>
      </w:r>
      <w:r>
        <w:rPr>
          <w:rStyle w:val="A39"/>
        </w:rPr>
        <w:t xml:space="preserve"> </w:t>
      </w:r>
      <w:r>
        <w:rPr>
          <w:rFonts w:ascii="ITC New Baskerville Std" w:hAnsi="ITC New Baskerville Std" w:cs="ITC New Baskerville Std"/>
          <w:b/>
          <w:bCs/>
          <w:color w:val="221E1F"/>
          <w:sz w:val="22"/>
          <w:szCs w:val="22"/>
        </w:rPr>
        <w:t xml:space="preserve">and </w:t>
      </w:r>
      <w:proofErr w:type="spellStart"/>
      <w:r>
        <w:rPr>
          <w:rFonts w:ascii="ITC New Baskerville Std" w:hAnsi="ITC New Baskerville Std" w:cs="ITC New Baskerville Std"/>
          <w:b/>
          <w:bCs/>
          <w:color w:val="221E1F"/>
          <w:sz w:val="22"/>
          <w:szCs w:val="22"/>
        </w:rPr>
        <w:t>Shyam</w:t>
      </w:r>
      <w:proofErr w:type="spellEnd"/>
      <w:r>
        <w:rPr>
          <w:rFonts w:ascii="ITC New Baskerville Std" w:hAnsi="ITC New Baskerville Std" w:cs="ITC New Baskerville Std"/>
          <w:b/>
          <w:bCs/>
          <w:color w:val="221E1F"/>
          <w:sz w:val="22"/>
          <w:szCs w:val="22"/>
        </w:rPr>
        <w:t xml:space="preserve"> Kumar</w:t>
      </w:r>
      <w:r w:rsidRPr="009331C2">
        <w:rPr>
          <w:rStyle w:val="A39"/>
          <w:vertAlign w:val="superscript"/>
        </w:rPr>
        <w:t>2</w:t>
      </w:r>
      <w:r>
        <w:rPr>
          <w:rStyle w:val="A39"/>
        </w:rPr>
        <w:t>,</w:t>
      </w:r>
      <w:r>
        <w:rPr>
          <w:rFonts w:ascii="ITC New Baskerville Std" w:hAnsi="ITC New Baskerville Std" w:cs="ITC New Baskerville Std"/>
          <w:b/>
          <w:bCs/>
          <w:color w:val="221E1F"/>
          <w:sz w:val="22"/>
          <w:szCs w:val="22"/>
        </w:rPr>
        <w:t>*</w:t>
      </w:r>
    </w:p>
    <w:p w:rsidR="00D936D1" w:rsidRDefault="00D936D1" w:rsidP="00D936D1">
      <w:pPr>
        <w:pStyle w:val="Pa38"/>
        <w:jc w:val="center"/>
        <w:rPr>
          <w:rFonts w:ascii="Trade Gothic LT Std Cn" w:hAnsi="Trade Gothic LT Std Cn" w:cs="Trade Gothic LT Std Cn"/>
          <w:color w:val="221E1F"/>
          <w:sz w:val="20"/>
          <w:szCs w:val="20"/>
        </w:rPr>
      </w:pPr>
      <w:r w:rsidRPr="009331C2">
        <w:rPr>
          <w:rStyle w:val="A45"/>
          <w:vertAlign w:val="superscript"/>
        </w:rPr>
        <w:lastRenderedPageBreak/>
        <w:t>1</w:t>
      </w:r>
      <w:r>
        <w:rPr>
          <w:rFonts w:ascii="Trade Gothic LT Std Cn" w:hAnsi="Trade Gothic LT Std Cn" w:cs="Trade Gothic LT Std Cn"/>
          <w:color w:val="221E1F"/>
          <w:sz w:val="20"/>
          <w:szCs w:val="20"/>
        </w:rPr>
        <w:t xml:space="preserve">Research Scholar, Post Graduate and Research Department of </w:t>
      </w:r>
      <w:proofErr w:type="spellStart"/>
      <w:r>
        <w:rPr>
          <w:rFonts w:ascii="Trade Gothic LT Std Cn" w:hAnsi="Trade Gothic LT Std Cn" w:cs="Trade Gothic LT Std Cn"/>
          <w:color w:val="221E1F"/>
          <w:sz w:val="20"/>
          <w:szCs w:val="20"/>
        </w:rPr>
        <w:t>Botany</w:t>
      </w:r>
      <w:proofErr w:type="gramStart"/>
      <w:r>
        <w:rPr>
          <w:rFonts w:ascii="Trade Gothic LT Std Cn" w:hAnsi="Trade Gothic LT Std Cn" w:cs="Trade Gothic LT Std Cn"/>
          <w:color w:val="221E1F"/>
          <w:sz w:val="20"/>
          <w:szCs w:val="20"/>
        </w:rPr>
        <w:t>,Maharaja’s</w:t>
      </w:r>
      <w:proofErr w:type="spellEnd"/>
      <w:proofErr w:type="gramEnd"/>
      <w:r>
        <w:rPr>
          <w:rFonts w:ascii="Trade Gothic LT Std Cn" w:hAnsi="Trade Gothic LT Std Cn" w:cs="Trade Gothic LT Std Cn"/>
          <w:color w:val="221E1F"/>
          <w:sz w:val="20"/>
          <w:szCs w:val="20"/>
        </w:rPr>
        <w:t xml:space="preserve"> College Government (Autonomous), </w:t>
      </w:r>
      <w:proofErr w:type="spellStart"/>
      <w:r>
        <w:rPr>
          <w:rFonts w:ascii="Trade Gothic LT Std Cn" w:hAnsi="Trade Gothic LT Std Cn" w:cs="Trade Gothic LT Std Cn"/>
          <w:color w:val="221E1F"/>
          <w:sz w:val="20"/>
          <w:szCs w:val="20"/>
        </w:rPr>
        <w:t>Ernakulam</w:t>
      </w:r>
      <w:proofErr w:type="spellEnd"/>
      <w:r>
        <w:rPr>
          <w:rFonts w:ascii="Trade Gothic LT Std Cn" w:hAnsi="Trade Gothic LT Std Cn" w:cs="Trade Gothic LT Std Cn"/>
          <w:color w:val="221E1F"/>
          <w:sz w:val="20"/>
          <w:szCs w:val="20"/>
        </w:rPr>
        <w:t xml:space="preserve"> – 682 011, Kerala, India</w:t>
      </w:r>
    </w:p>
    <w:p w:rsidR="00D936D1" w:rsidRDefault="00D936D1" w:rsidP="00D936D1">
      <w:pPr>
        <w:pStyle w:val="Pa38"/>
        <w:jc w:val="center"/>
        <w:rPr>
          <w:rFonts w:ascii="Trade Gothic LT Std Cn" w:hAnsi="Trade Gothic LT Std Cn" w:cs="Trade Gothic LT Std Cn"/>
          <w:color w:val="221E1F"/>
          <w:sz w:val="20"/>
          <w:szCs w:val="20"/>
        </w:rPr>
      </w:pPr>
      <w:r w:rsidRPr="009331C2">
        <w:rPr>
          <w:rStyle w:val="A45"/>
          <w:vertAlign w:val="superscript"/>
        </w:rPr>
        <w:t>2</w:t>
      </w:r>
      <w:r>
        <w:rPr>
          <w:rFonts w:ascii="Trade Gothic LT Std Cn" w:hAnsi="Trade Gothic LT Std Cn" w:cs="Trade Gothic LT Std Cn"/>
          <w:color w:val="221E1F"/>
          <w:sz w:val="20"/>
          <w:szCs w:val="20"/>
        </w:rPr>
        <w:t>Post Graduate &amp; Research Department of Botany, Govt. College for Women, Trivandrum – 695 014, Kerala, India</w:t>
      </w:r>
    </w:p>
    <w:p w:rsidR="00D936D1" w:rsidRDefault="00D936D1" w:rsidP="00D936D1">
      <w:pPr>
        <w:pStyle w:val="Pa38"/>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centreforalgology@gmail.com</w:t>
      </w:r>
    </w:p>
    <w:p w:rsidR="00D936D1" w:rsidRDefault="00D936D1" w:rsidP="00D936D1">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936D1" w:rsidRDefault="00D936D1" w:rsidP="00D936D1">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Algae form a large group of morphologically diverse micro flora inhabiting various agricultural fields. Their contribution to enhancing soil fertility is widely studied. The shrinking of arable land and an increase in anthropogenic activities raises the need for quality and quantity from existing crops. Biomagnification and destruction of natural micro flora caused by chemical fertilizers is a matter of serious concern. This stresses the need to reduce applications of chemical fertilizers and substitute them with better alternatives. An increase in agricultural productivity can be achieved in different ways which include preventing loss due to various stresses both biotic and abiotic, and ensuring the supply of nutrients and sufficient water supply. Microalgae play a vital role in nitrogen fixation thereby increasing the fertility in paddy fields. The uniqueness of the algal community in wetland paddy fields varies depending on the water quality, changes in monsoon seasons, crop stages, fallow, and other physicochemical factors. They show great potential in flood control, recharging water, groundwater conservation, bioremediation, and wastewater reclamation and carbon sequestration. Thus microalgae are gaining immense importance due to the presence of metabolites and essential compounds as substitutes for harmful chemical fertilizers, pesticides and growth-promoting compounds. The present study attempts to review the distribution of microalgae in paddy fields in India.</w:t>
      </w:r>
    </w:p>
    <w:p w:rsidR="00D936D1" w:rsidRDefault="00D936D1" w:rsidP="00D936D1">
      <w:pPr>
        <w:rPr>
          <w:rFonts w:ascii="Trade Gothic LT Std Bold" w:hAnsi="Trade Gothic LT Std Bold" w:cs="Trade Gothic LT Std Bold"/>
          <w:b/>
          <w:bCs/>
          <w:color w:val="221E1F"/>
        </w:rPr>
      </w:pPr>
    </w:p>
    <w:p w:rsidR="00D936D1" w:rsidRDefault="00D936D1" w:rsidP="00D936D1">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 xml:space="preserve">Paddy fields; Microalgae; Algal diversity; </w:t>
      </w:r>
      <w:proofErr w:type="spellStart"/>
      <w:r>
        <w:rPr>
          <w:rFonts w:ascii="ITC New Baskerville Std" w:hAnsi="ITC New Baskerville Std" w:cs="ITC New Baskerville Std"/>
          <w:color w:val="221E1F"/>
        </w:rPr>
        <w:t>Cyanophyceae</w:t>
      </w:r>
      <w:proofErr w:type="spellEnd"/>
      <w:r>
        <w:rPr>
          <w:rFonts w:ascii="ITC New Baskerville Std" w:hAnsi="ITC New Baskerville Std" w:cs="ITC New Baskerville Std"/>
          <w:color w:val="221E1F"/>
        </w:rPr>
        <w:t xml:space="preserve">; </w:t>
      </w:r>
      <w:proofErr w:type="spellStart"/>
      <w:r>
        <w:rPr>
          <w:rFonts w:ascii="ITC New Baskerville Std" w:hAnsi="ITC New Baskerville Std" w:cs="ITC New Baskerville Std"/>
          <w:color w:val="221E1F"/>
        </w:rPr>
        <w:t>Chlorophyceae</w:t>
      </w:r>
      <w:proofErr w:type="spellEnd"/>
      <w:r>
        <w:rPr>
          <w:rFonts w:ascii="ITC New Baskerville Std" w:hAnsi="ITC New Baskerville Std" w:cs="ITC New Baskerville Std"/>
          <w:color w:val="221E1F"/>
        </w:rPr>
        <w:t>; Diatoms.</w:t>
      </w:r>
    </w:p>
    <w:p w:rsidR="00D936D1" w:rsidRDefault="00D936D1" w:rsidP="00D936D1">
      <w:pPr>
        <w:rPr>
          <w:rFonts w:ascii="ITC New Baskerville Std" w:hAnsi="ITC New Baskerville Std" w:cs="ITC New Baskerville Std"/>
          <w:color w:val="221E1F"/>
        </w:rPr>
      </w:pPr>
    </w:p>
    <w:p w:rsidR="00D936D1" w:rsidRDefault="00D936D1" w:rsidP="00D936D1">
      <w:pPr>
        <w:pStyle w:val="Pa07"/>
        <w:rPr>
          <w:rFonts w:cs="Trade Gothic LT Std"/>
          <w:color w:val="221E1F"/>
          <w:sz w:val="18"/>
          <w:szCs w:val="18"/>
        </w:rPr>
      </w:pPr>
      <w:r>
        <w:rPr>
          <w:rFonts w:cs="Trade Gothic LT Std"/>
          <w:color w:val="221E1F"/>
          <w:sz w:val="18"/>
          <w:szCs w:val="18"/>
        </w:rPr>
        <w:t>Indian Hydrobiology, 22(1): 69–78, 2023 Date of receipt: 29.03.2023; Date of acceptance: 19.05.2023</w:t>
      </w:r>
    </w:p>
    <w:p w:rsidR="00D936D1" w:rsidRDefault="00D936D1" w:rsidP="00D936D1">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Evaluation of Plant-derived Compounds and their Antibacterial Activity of </w:t>
      </w:r>
      <w:proofErr w:type="spellStart"/>
      <w:r>
        <w:rPr>
          <w:rFonts w:ascii="Trade Gothic LT Std Cn" w:hAnsi="Trade Gothic LT Std Cn" w:cs="Trade Gothic LT Std Cn"/>
          <w:b/>
          <w:bCs/>
          <w:color w:val="221E1F"/>
          <w:sz w:val="32"/>
          <w:szCs w:val="32"/>
        </w:rPr>
        <w:t>Methanolic</w:t>
      </w:r>
      <w:proofErr w:type="spellEnd"/>
      <w:r>
        <w:rPr>
          <w:rFonts w:ascii="Trade Gothic LT Std Cn" w:hAnsi="Trade Gothic LT Std Cn" w:cs="Trade Gothic LT Std Cn"/>
          <w:b/>
          <w:bCs/>
          <w:color w:val="221E1F"/>
          <w:sz w:val="32"/>
          <w:szCs w:val="32"/>
        </w:rPr>
        <w:t xml:space="preserve"> Extracts of Seaweeds from </w:t>
      </w:r>
      <w:proofErr w:type="spellStart"/>
      <w:r>
        <w:rPr>
          <w:rFonts w:ascii="Trade Gothic LT Std Cn" w:hAnsi="Trade Gothic LT Std Cn" w:cs="Trade Gothic LT Std Cn"/>
          <w:b/>
          <w:bCs/>
          <w:color w:val="221E1F"/>
          <w:sz w:val="32"/>
          <w:szCs w:val="32"/>
        </w:rPr>
        <w:t>Thikkodi</w:t>
      </w:r>
      <w:proofErr w:type="spellEnd"/>
      <w:r>
        <w:rPr>
          <w:rFonts w:ascii="Trade Gothic LT Std Cn" w:hAnsi="Trade Gothic LT Std Cn" w:cs="Trade Gothic LT Std Cn"/>
          <w:b/>
          <w:bCs/>
          <w:color w:val="221E1F"/>
          <w:sz w:val="32"/>
          <w:szCs w:val="32"/>
        </w:rPr>
        <w:t xml:space="preserve"> Coast, Kerala</w:t>
      </w:r>
    </w:p>
    <w:p w:rsidR="00D936D1" w:rsidRDefault="00D936D1" w:rsidP="00D936D1">
      <w:pPr>
        <w:pStyle w:val="Default"/>
        <w:spacing w:line="221" w:lineRule="atLeast"/>
        <w:jc w:val="center"/>
        <w:rPr>
          <w:rFonts w:ascii="ITC New Baskerville Std" w:hAnsi="ITC New Baskerville Std" w:cs="ITC New Baskerville Std"/>
          <w:color w:val="221E1F"/>
          <w:sz w:val="22"/>
          <w:szCs w:val="22"/>
        </w:rPr>
      </w:pPr>
      <w:r>
        <w:rPr>
          <w:rFonts w:ascii="ITC New Baskerville Std" w:hAnsi="ITC New Baskerville Std" w:cs="ITC New Baskerville Std"/>
          <w:b/>
          <w:bCs/>
          <w:color w:val="221E1F"/>
          <w:sz w:val="22"/>
          <w:szCs w:val="22"/>
        </w:rPr>
        <w:t xml:space="preserve">E.P.M. </w:t>
      </w:r>
      <w:proofErr w:type="spellStart"/>
      <w:r>
        <w:rPr>
          <w:rFonts w:ascii="ITC New Baskerville Std" w:hAnsi="ITC New Baskerville Std" w:cs="ITC New Baskerville Std"/>
          <w:b/>
          <w:bCs/>
          <w:color w:val="221E1F"/>
          <w:sz w:val="22"/>
          <w:szCs w:val="22"/>
        </w:rPr>
        <w:t>Sruthy</w:t>
      </w:r>
      <w:proofErr w:type="spellEnd"/>
      <w:r>
        <w:rPr>
          <w:rFonts w:ascii="ITC New Baskerville Std" w:hAnsi="ITC New Baskerville Std" w:cs="ITC New Baskerville Std"/>
          <w:b/>
          <w:bCs/>
          <w:color w:val="221E1F"/>
          <w:sz w:val="22"/>
          <w:szCs w:val="22"/>
        </w:rPr>
        <w:t xml:space="preserve">* and G. </w:t>
      </w:r>
      <w:proofErr w:type="spellStart"/>
      <w:r>
        <w:rPr>
          <w:rFonts w:ascii="ITC New Baskerville Std" w:hAnsi="ITC New Baskerville Std" w:cs="ITC New Baskerville Std"/>
          <w:b/>
          <w:bCs/>
          <w:color w:val="221E1F"/>
          <w:sz w:val="22"/>
          <w:szCs w:val="22"/>
        </w:rPr>
        <w:t>Chitra</w:t>
      </w:r>
      <w:proofErr w:type="spellEnd"/>
    </w:p>
    <w:p w:rsidR="00D936D1" w:rsidRDefault="00D936D1" w:rsidP="00D936D1">
      <w:pPr>
        <w:pStyle w:val="Pa39"/>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 xml:space="preserve">Postgraduate and Research Department of Botany, </w:t>
      </w:r>
      <w:proofErr w:type="spellStart"/>
      <w:r>
        <w:rPr>
          <w:rFonts w:ascii="Trade Gothic LT Std Cn" w:hAnsi="Trade Gothic LT Std Cn" w:cs="Trade Gothic LT Std Cn"/>
          <w:color w:val="221E1F"/>
          <w:sz w:val="20"/>
          <w:szCs w:val="20"/>
        </w:rPr>
        <w:t>Sree</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Narayana</w:t>
      </w:r>
      <w:proofErr w:type="spellEnd"/>
      <w:r>
        <w:rPr>
          <w:rFonts w:ascii="Trade Gothic LT Std Cn" w:hAnsi="Trade Gothic LT Std Cn" w:cs="Trade Gothic LT Std Cn"/>
          <w:color w:val="221E1F"/>
          <w:sz w:val="20"/>
          <w:szCs w:val="20"/>
        </w:rPr>
        <w:t xml:space="preserve"> College </w:t>
      </w:r>
      <w:proofErr w:type="spellStart"/>
      <w:r>
        <w:rPr>
          <w:rFonts w:ascii="Trade Gothic LT Std Cn" w:hAnsi="Trade Gothic LT Std Cn" w:cs="Trade Gothic LT Std Cn"/>
          <w:color w:val="221E1F"/>
          <w:sz w:val="20"/>
          <w:szCs w:val="20"/>
        </w:rPr>
        <w:t>Nattika</w:t>
      </w:r>
      <w:proofErr w:type="gramStart"/>
      <w:r>
        <w:rPr>
          <w:rFonts w:ascii="Trade Gothic LT Std Cn" w:hAnsi="Trade Gothic LT Std Cn" w:cs="Trade Gothic LT Std Cn"/>
          <w:color w:val="221E1F"/>
          <w:sz w:val="20"/>
          <w:szCs w:val="20"/>
        </w:rPr>
        <w:t>,Thrissur</w:t>
      </w:r>
      <w:proofErr w:type="spellEnd"/>
      <w:proofErr w:type="gramEnd"/>
      <w:r>
        <w:rPr>
          <w:rFonts w:ascii="Trade Gothic LT Std Cn" w:hAnsi="Trade Gothic LT Std Cn" w:cs="Trade Gothic LT Std Cn"/>
          <w:color w:val="221E1F"/>
          <w:sz w:val="20"/>
          <w:szCs w:val="20"/>
        </w:rPr>
        <w:t>, University of Calicut, Kerala, India</w:t>
      </w:r>
    </w:p>
    <w:p w:rsidR="00D936D1" w:rsidRDefault="00D936D1" w:rsidP="00D936D1">
      <w:pPr>
        <w:pStyle w:val="Pa39"/>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epmsruthyepm@gmail.com</w:t>
      </w:r>
    </w:p>
    <w:p w:rsidR="00D936D1" w:rsidRDefault="00D936D1" w:rsidP="00D936D1">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936D1" w:rsidRDefault="00D936D1" w:rsidP="00D936D1">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Seaweeds are a diverse collection of aquatic organisms that contain significant quantities of essential phytochemical compounds that possess various biological effects. The objective of this investigation was to identify various bioactive substances and assess their antioxidant properties and antimicrobial effects in </w:t>
      </w:r>
      <w:proofErr w:type="spellStart"/>
      <w:r>
        <w:rPr>
          <w:rFonts w:ascii="ITC New Baskerville Std" w:hAnsi="ITC New Baskerville Std" w:cs="ITC New Baskerville Std"/>
          <w:i/>
          <w:iCs/>
          <w:color w:val="221E1F"/>
          <w:sz w:val="20"/>
          <w:szCs w:val="20"/>
        </w:rPr>
        <w:t>Gracilaria</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corticata</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J. Ag.</w:t>
      </w:r>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Padina</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tetrastromatica</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Hauck and </w:t>
      </w:r>
      <w:proofErr w:type="spellStart"/>
      <w:r>
        <w:rPr>
          <w:rFonts w:ascii="ITC New Baskerville Std" w:hAnsi="ITC New Baskerville Std" w:cs="ITC New Baskerville Std"/>
          <w:i/>
          <w:iCs/>
          <w:color w:val="221E1F"/>
          <w:sz w:val="20"/>
          <w:szCs w:val="20"/>
        </w:rPr>
        <w:t>Caulerpa</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peltata</w:t>
      </w:r>
      <w:proofErr w:type="spellEnd"/>
      <w:r>
        <w:rPr>
          <w:rFonts w:ascii="ITC New Baskerville Std" w:hAnsi="ITC New Baskerville Std" w:cs="ITC New Baskerville Std"/>
          <w:color w:val="221E1F"/>
          <w:sz w:val="20"/>
          <w:szCs w:val="20"/>
        </w:rPr>
        <w:t xml:space="preserve">. </w:t>
      </w:r>
      <w:proofErr w:type="spellStart"/>
      <w:r>
        <w:rPr>
          <w:rFonts w:ascii="ITC New Baskerville Std" w:hAnsi="ITC New Baskerville Std" w:cs="ITC New Baskerville Std"/>
          <w:color w:val="221E1F"/>
          <w:sz w:val="20"/>
          <w:szCs w:val="20"/>
        </w:rPr>
        <w:t>Lamour</w:t>
      </w:r>
      <w:proofErr w:type="spellEnd"/>
      <w:r>
        <w:rPr>
          <w:rFonts w:ascii="ITC New Baskerville Std" w:hAnsi="ITC New Baskerville Std" w:cs="ITC New Baskerville Std"/>
          <w:color w:val="221E1F"/>
          <w:sz w:val="20"/>
          <w:szCs w:val="20"/>
        </w:rPr>
        <w:t xml:space="preserve">. The procedure involved collecting the seaweed, washing it thoroughly with running water, air-drying it in the shade, and then extracting it using methanol. All three types of seaweeds underwent both qualitative and quantitative phytochemical analyses, which demonstrated the presence of phenols, flavonoids, alkaloids, </w:t>
      </w:r>
      <w:proofErr w:type="spellStart"/>
      <w:r>
        <w:rPr>
          <w:rFonts w:ascii="ITC New Baskerville Std" w:hAnsi="ITC New Baskerville Std" w:cs="ITC New Baskerville Std"/>
          <w:color w:val="221E1F"/>
          <w:sz w:val="20"/>
          <w:szCs w:val="20"/>
        </w:rPr>
        <w:t>saponins</w:t>
      </w:r>
      <w:proofErr w:type="spellEnd"/>
      <w:r>
        <w:rPr>
          <w:rFonts w:ascii="ITC New Baskerville Std" w:hAnsi="ITC New Baskerville Std" w:cs="ITC New Baskerville Std"/>
          <w:color w:val="221E1F"/>
          <w:sz w:val="20"/>
          <w:szCs w:val="20"/>
        </w:rPr>
        <w:t xml:space="preserve">, tannins, and glycosides. However, </w:t>
      </w:r>
      <w:proofErr w:type="spellStart"/>
      <w:r>
        <w:rPr>
          <w:rFonts w:ascii="ITC New Baskerville Std" w:hAnsi="ITC New Baskerville Std" w:cs="ITC New Baskerville Std"/>
          <w:color w:val="221E1F"/>
          <w:sz w:val="20"/>
          <w:szCs w:val="20"/>
        </w:rPr>
        <w:t>terpenoids</w:t>
      </w:r>
      <w:proofErr w:type="spellEnd"/>
      <w:r>
        <w:rPr>
          <w:rFonts w:ascii="ITC New Baskerville Std" w:hAnsi="ITC New Baskerville Std" w:cs="ITC New Baskerville Std"/>
          <w:color w:val="221E1F"/>
          <w:sz w:val="20"/>
          <w:szCs w:val="20"/>
        </w:rPr>
        <w:t xml:space="preserve"> were absent in </w:t>
      </w:r>
      <w:proofErr w:type="spellStart"/>
      <w:r>
        <w:rPr>
          <w:rFonts w:ascii="ITC New Baskerville Std" w:hAnsi="ITC New Baskerville Std" w:cs="ITC New Baskerville Std"/>
          <w:i/>
          <w:iCs/>
          <w:color w:val="221E1F"/>
          <w:sz w:val="20"/>
          <w:szCs w:val="20"/>
        </w:rPr>
        <w:t>Gracilaria</w:t>
      </w:r>
      <w:proofErr w:type="spellEnd"/>
      <w:r>
        <w:rPr>
          <w:rFonts w:ascii="ITC New Baskerville Std" w:hAnsi="ITC New Baskerville Std" w:cs="ITC New Baskerville Std"/>
          <w:color w:val="221E1F"/>
          <w:sz w:val="20"/>
          <w:szCs w:val="20"/>
        </w:rPr>
        <w:t xml:space="preserve">. Gas Chromatography-Mass Spectrometry (GC-MS) was used to </w:t>
      </w:r>
      <w:proofErr w:type="spellStart"/>
      <w:r>
        <w:rPr>
          <w:rFonts w:ascii="ITC New Baskerville Std" w:hAnsi="ITC New Baskerville Std" w:cs="ITC New Baskerville Std"/>
          <w:color w:val="221E1F"/>
          <w:sz w:val="20"/>
          <w:szCs w:val="20"/>
        </w:rPr>
        <w:t>analyze</w:t>
      </w:r>
      <w:proofErr w:type="spellEnd"/>
      <w:r>
        <w:rPr>
          <w:rFonts w:ascii="ITC New Baskerville Std" w:hAnsi="ITC New Baskerville Std" w:cs="ITC New Baskerville Std"/>
          <w:color w:val="221E1F"/>
          <w:sz w:val="20"/>
          <w:szCs w:val="20"/>
        </w:rPr>
        <w:t xml:space="preserve"> the phytochemical components present in the seaweed. The antimicrobial effectiveness of the seaweed extracts against </w:t>
      </w:r>
      <w:r>
        <w:rPr>
          <w:rFonts w:ascii="ITC New Baskerville Std" w:hAnsi="ITC New Baskerville Std" w:cs="ITC New Baskerville Std"/>
          <w:i/>
          <w:iCs/>
          <w:color w:val="221E1F"/>
          <w:sz w:val="20"/>
          <w:szCs w:val="20"/>
        </w:rPr>
        <w:t xml:space="preserve">Enterococcus </w:t>
      </w:r>
      <w:proofErr w:type="spellStart"/>
      <w:r>
        <w:rPr>
          <w:rFonts w:ascii="ITC New Baskerville Std" w:hAnsi="ITC New Baskerville Std" w:cs="ITC New Baskerville Std"/>
          <w:i/>
          <w:iCs/>
          <w:color w:val="221E1F"/>
          <w:sz w:val="20"/>
          <w:szCs w:val="20"/>
        </w:rPr>
        <w:t>faecalis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and </w:t>
      </w:r>
      <w:proofErr w:type="spellStart"/>
      <w:r>
        <w:rPr>
          <w:rFonts w:ascii="ITC New Baskerville Std" w:hAnsi="ITC New Baskerville Std" w:cs="ITC New Baskerville Std"/>
          <w:i/>
          <w:iCs/>
          <w:color w:val="221E1F"/>
          <w:sz w:val="20"/>
          <w:szCs w:val="20"/>
        </w:rPr>
        <w:t>Klebsiella</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pneumoniae</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was assessed using the disc diffusion technique. </w:t>
      </w:r>
      <w:proofErr w:type="spellStart"/>
      <w:r>
        <w:rPr>
          <w:rFonts w:ascii="ITC New Baskerville Std" w:hAnsi="ITC New Baskerville Std" w:cs="ITC New Baskerville Std"/>
          <w:color w:val="221E1F"/>
          <w:sz w:val="20"/>
          <w:szCs w:val="20"/>
        </w:rPr>
        <w:t>Neophytadiene</w:t>
      </w:r>
      <w:proofErr w:type="spellEnd"/>
      <w:r>
        <w:rPr>
          <w:rFonts w:ascii="ITC New Baskerville Std" w:hAnsi="ITC New Baskerville Std" w:cs="ITC New Baskerville Std"/>
          <w:color w:val="221E1F"/>
          <w:sz w:val="20"/>
          <w:szCs w:val="20"/>
        </w:rPr>
        <w:t>, 3</w:t>
      </w:r>
      <w:proofErr w:type="gramStart"/>
      <w:r>
        <w:rPr>
          <w:rFonts w:ascii="ITC New Baskerville Std" w:hAnsi="ITC New Baskerville Std" w:cs="ITC New Baskerville Std"/>
          <w:color w:val="221E1F"/>
          <w:sz w:val="20"/>
          <w:szCs w:val="20"/>
        </w:rPr>
        <w:t>,7,11,15</w:t>
      </w:r>
      <w:proofErr w:type="gramEnd"/>
      <w:r>
        <w:rPr>
          <w:rFonts w:ascii="ITC New Baskerville Std" w:hAnsi="ITC New Baskerville Std" w:cs="ITC New Baskerville Std"/>
          <w:color w:val="221E1F"/>
          <w:sz w:val="20"/>
          <w:szCs w:val="20"/>
        </w:rPr>
        <w:t xml:space="preserve">-Tetramethyl-2-hexadecen-1-ol, Methyl </w:t>
      </w:r>
      <w:proofErr w:type="spellStart"/>
      <w:r>
        <w:rPr>
          <w:rFonts w:ascii="ITC New Baskerville Std" w:hAnsi="ITC New Baskerville Std" w:cs="ITC New Baskerville Std"/>
          <w:color w:val="221E1F"/>
          <w:sz w:val="20"/>
          <w:szCs w:val="20"/>
        </w:rPr>
        <w:t>palmitate</w:t>
      </w:r>
      <w:proofErr w:type="spellEnd"/>
      <w:r>
        <w:rPr>
          <w:rFonts w:ascii="ITC New Baskerville Std" w:hAnsi="ITC New Baskerville Std" w:cs="ITC New Baskerville Std"/>
          <w:color w:val="221E1F"/>
          <w:sz w:val="20"/>
          <w:szCs w:val="20"/>
        </w:rPr>
        <w:t xml:space="preserve">, and </w:t>
      </w:r>
      <w:proofErr w:type="spellStart"/>
      <w:r>
        <w:rPr>
          <w:rFonts w:ascii="ITC New Baskerville Std" w:hAnsi="ITC New Baskerville Std" w:cs="ITC New Baskerville Std"/>
          <w:color w:val="221E1F"/>
          <w:sz w:val="20"/>
          <w:szCs w:val="20"/>
        </w:rPr>
        <w:t>Phytol</w:t>
      </w:r>
      <w:proofErr w:type="spellEnd"/>
      <w:r>
        <w:rPr>
          <w:rFonts w:ascii="ITC New Baskerville Std" w:hAnsi="ITC New Baskerville Std" w:cs="ITC New Baskerville Std"/>
          <w:color w:val="221E1F"/>
          <w:sz w:val="20"/>
          <w:szCs w:val="20"/>
        </w:rPr>
        <w:t xml:space="preserve"> were identified as shared components among the three types of seaweed based on the GC-MS analysis. The methanol extract obtained from </w:t>
      </w:r>
      <w:proofErr w:type="spellStart"/>
      <w:r>
        <w:rPr>
          <w:rFonts w:ascii="ITC New Baskerville Std" w:hAnsi="ITC New Baskerville Std" w:cs="ITC New Baskerville Std"/>
          <w:i/>
          <w:iCs/>
          <w:color w:val="221E1F"/>
          <w:sz w:val="20"/>
          <w:szCs w:val="20"/>
        </w:rPr>
        <w:t>Gracilaria</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corticata</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displayed greater antioxidant potential compared to other extracts tested. The most substantial zones of inhibition were observed against the gram-positive bacteria </w:t>
      </w:r>
      <w:r>
        <w:rPr>
          <w:rFonts w:ascii="ITC New Baskerville Std" w:hAnsi="ITC New Baskerville Std" w:cs="ITC New Baskerville Std"/>
          <w:i/>
          <w:iCs/>
          <w:color w:val="221E1F"/>
          <w:sz w:val="20"/>
          <w:szCs w:val="20"/>
        </w:rPr>
        <w:t xml:space="preserve">Enterococcus </w:t>
      </w:r>
      <w:proofErr w:type="spellStart"/>
      <w:r>
        <w:rPr>
          <w:rFonts w:ascii="ITC New Baskerville Std" w:hAnsi="ITC New Baskerville Std" w:cs="ITC New Baskerville Std"/>
          <w:i/>
          <w:iCs/>
          <w:color w:val="221E1F"/>
          <w:sz w:val="20"/>
          <w:szCs w:val="20"/>
        </w:rPr>
        <w:t>faecalis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w:t>
      </w:r>
      <w:r>
        <w:rPr>
          <w:rFonts w:ascii="ITC New Baskerville Std" w:hAnsi="ITC New Baskerville Std" w:cs="ITC New Baskerville Std"/>
          <w:sz w:val="20"/>
          <w:szCs w:val="20"/>
        </w:rPr>
        <w:t>22.33 ± 0.33</w:t>
      </w:r>
      <w:r>
        <w:rPr>
          <w:rFonts w:ascii="ITC New Baskerville Std" w:hAnsi="ITC New Baskerville Std" w:cs="ITC New Baskerville Std"/>
          <w:color w:val="221E1F"/>
          <w:sz w:val="20"/>
          <w:szCs w:val="20"/>
        </w:rPr>
        <w:t xml:space="preserve">) and the gram-negative bacteria </w:t>
      </w:r>
      <w:proofErr w:type="spellStart"/>
      <w:r>
        <w:rPr>
          <w:rFonts w:ascii="ITC New Baskerville Std" w:hAnsi="ITC New Baskerville Std" w:cs="ITC New Baskerville Std"/>
          <w:i/>
          <w:iCs/>
          <w:color w:val="221E1F"/>
          <w:sz w:val="20"/>
          <w:szCs w:val="20"/>
        </w:rPr>
        <w:t>Klebsiella</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pneumoniae</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w:t>
      </w:r>
      <w:r>
        <w:rPr>
          <w:rFonts w:ascii="ITC New Baskerville Std" w:hAnsi="ITC New Baskerville Std" w:cs="ITC New Baskerville Std"/>
          <w:sz w:val="20"/>
          <w:szCs w:val="20"/>
        </w:rPr>
        <w:t>20.00 ± 0.57</w:t>
      </w:r>
      <w:r>
        <w:rPr>
          <w:rFonts w:ascii="ITC New Baskerville Std" w:hAnsi="ITC New Baskerville Std" w:cs="ITC New Baskerville Std"/>
          <w:color w:val="221E1F"/>
          <w:sz w:val="20"/>
          <w:szCs w:val="20"/>
        </w:rPr>
        <w:t>).</w:t>
      </w:r>
    </w:p>
    <w:p w:rsidR="00D936D1" w:rsidRDefault="00D936D1" w:rsidP="00D936D1">
      <w:pPr>
        <w:rPr>
          <w:rFonts w:ascii="Trade Gothic LT Std Bold" w:hAnsi="Trade Gothic LT Std Bold" w:cs="Trade Gothic LT Std Bold"/>
          <w:b/>
          <w:bCs/>
          <w:color w:val="221E1F"/>
        </w:rPr>
      </w:pPr>
    </w:p>
    <w:p w:rsidR="00D936D1" w:rsidRDefault="00D936D1" w:rsidP="00D936D1">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Seaweeds; Phytochemicals; Antioxidant; GC-MS; Anti-bacterial.</w:t>
      </w:r>
    </w:p>
    <w:p w:rsidR="00D936D1" w:rsidRDefault="00D936D1" w:rsidP="00D936D1">
      <w:pPr>
        <w:rPr>
          <w:rFonts w:ascii="ITC New Baskerville Std" w:hAnsi="ITC New Baskerville Std" w:cs="ITC New Baskerville Std"/>
          <w:color w:val="221E1F"/>
        </w:rPr>
      </w:pPr>
    </w:p>
    <w:p w:rsidR="009331C2" w:rsidRDefault="009331C2" w:rsidP="00D936D1">
      <w:pPr>
        <w:pStyle w:val="Default"/>
        <w:spacing w:line="181" w:lineRule="atLeast"/>
        <w:rPr>
          <w:color w:val="221E1F"/>
          <w:sz w:val="18"/>
          <w:szCs w:val="18"/>
        </w:rPr>
      </w:pPr>
    </w:p>
    <w:p w:rsidR="009331C2" w:rsidRDefault="009331C2" w:rsidP="00D936D1">
      <w:pPr>
        <w:pStyle w:val="Default"/>
        <w:spacing w:line="181" w:lineRule="atLeast"/>
        <w:rPr>
          <w:color w:val="221E1F"/>
          <w:sz w:val="18"/>
          <w:szCs w:val="18"/>
        </w:rPr>
      </w:pPr>
    </w:p>
    <w:p w:rsidR="009331C2" w:rsidRDefault="009331C2" w:rsidP="00D936D1">
      <w:pPr>
        <w:pStyle w:val="Default"/>
        <w:spacing w:line="181" w:lineRule="atLeast"/>
        <w:rPr>
          <w:color w:val="221E1F"/>
          <w:sz w:val="18"/>
          <w:szCs w:val="18"/>
        </w:rPr>
      </w:pPr>
    </w:p>
    <w:p w:rsidR="00D936D1" w:rsidRDefault="00D936D1" w:rsidP="00D936D1">
      <w:pPr>
        <w:pStyle w:val="Default"/>
        <w:spacing w:line="181" w:lineRule="atLeast"/>
        <w:rPr>
          <w:color w:val="221E1F"/>
          <w:sz w:val="18"/>
          <w:szCs w:val="18"/>
        </w:rPr>
      </w:pPr>
      <w:r>
        <w:rPr>
          <w:color w:val="221E1F"/>
          <w:sz w:val="18"/>
          <w:szCs w:val="18"/>
        </w:rPr>
        <w:lastRenderedPageBreak/>
        <w:t>Indian Hydrobiology, 22(1): 79–94, 2023 Date of receipt: 31.03.2023; Date of acceptance: 27.05.2023</w:t>
      </w:r>
    </w:p>
    <w:p w:rsidR="00D936D1" w:rsidRDefault="00D936D1" w:rsidP="00D936D1">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Phytoplankton Diversity and Physico-Chemical Features of </w:t>
      </w:r>
      <w:proofErr w:type="spellStart"/>
      <w:r>
        <w:rPr>
          <w:rFonts w:ascii="Trade Gothic LT Std Cn" w:hAnsi="Trade Gothic LT Std Cn" w:cs="Trade Gothic LT Std Cn"/>
          <w:b/>
          <w:bCs/>
          <w:color w:val="221E1F"/>
          <w:sz w:val="32"/>
          <w:szCs w:val="32"/>
        </w:rPr>
        <w:t>Vamanapuram</w:t>
      </w:r>
      <w:proofErr w:type="spellEnd"/>
      <w:r>
        <w:rPr>
          <w:rFonts w:ascii="Trade Gothic LT Std Cn" w:hAnsi="Trade Gothic LT Std Cn" w:cs="Trade Gothic LT Std Cn"/>
          <w:b/>
          <w:bCs/>
          <w:color w:val="221E1F"/>
          <w:sz w:val="32"/>
          <w:szCs w:val="32"/>
        </w:rPr>
        <w:t xml:space="preserve"> River, India</w:t>
      </w:r>
    </w:p>
    <w:p w:rsidR="00D936D1" w:rsidRDefault="00D936D1" w:rsidP="00D936D1">
      <w:pPr>
        <w:pStyle w:val="Default"/>
        <w:spacing w:line="221" w:lineRule="atLeast"/>
        <w:jc w:val="center"/>
        <w:rPr>
          <w:rFonts w:ascii="ITC New Baskerville Std" w:hAnsi="ITC New Baskerville Std" w:cs="ITC New Baskerville Std"/>
          <w:color w:val="221E1F"/>
          <w:sz w:val="15"/>
          <w:szCs w:val="15"/>
        </w:rPr>
      </w:pPr>
      <w:r>
        <w:rPr>
          <w:rFonts w:ascii="ITC New Baskerville Std" w:hAnsi="ITC New Baskerville Std" w:cs="ITC New Baskerville Std"/>
          <w:b/>
          <w:bCs/>
          <w:color w:val="221E1F"/>
          <w:sz w:val="22"/>
          <w:szCs w:val="22"/>
        </w:rPr>
        <w:t xml:space="preserve">V.D. </w:t>
      </w:r>
      <w:proofErr w:type="spellStart"/>
      <w:r>
        <w:rPr>
          <w:rFonts w:ascii="ITC New Baskerville Std" w:hAnsi="ITC New Baskerville Std" w:cs="ITC New Baskerville Std"/>
          <w:b/>
          <w:bCs/>
          <w:color w:val="221E1F"/>
          <w:sz w:val="22"/>
          <w:szCs w:val="22"/>
        </w:rPr>
        <w:t>Archana</w:t>
      </w:r>
      <w:proofErr w:type="spellEnd"/>
      <w:r>
        <w:rPr>
          <w:rFonts w:ascii="ITC New Baskerville Std" w:hAnsi="ITC New Baskerville Std" w:cs="ITC New Baskerville Std"/>
          <w:b/>
          <w:bCs/>
          <w:color w:val="221E1F"/>
          <w:sz w:val="22"/>
          <w:szCs w:val="22"/>
        </w:rPr>
        <w:t xml:space="preserve"> Devi</w:t>
      </w:r>
      <w:r w:rsidRPr="009331C2">
        <w:rPr>
          <w:rStyle w:val="A310"/>
          <w:vertAlign w:val="superscript"/>
        </w:rPr>
        <w:t>1</w:t>
      </w:r>
      <w:r>
        <w:rPr>
          <w:rStyle w:val="A310"/>
        </w:rPr>
        <w:t>,</w:t>
      </w:r>
      <w:r>
        <w:rPr>
          <w:rFonts w:ascii="ITC New Baskerville Std" w:hAnsi="ITC New Baskerville Std" w:cs="ITC New Baskerville Std"/>
          <w:b/>
          <w:bCs/>
          <w:color w:val="221E1F"/>
          <w:sz w:val="22"/>
          <w:szCs w:val="22"/>
        </w:rPr>
        <w:t>*, R.S. Balamurali</w:t>
      </w:r>
      <w:r w:rsidRPr="009331C2">
        <w:rPr>
          <w:rStyle w:val="A310"/>
          <w:vertAlign w:val="superscript"/>
        </w:rPr>
        <w:t>1</w:t>
      </w:r>
      <w:r>
        <w:rPr>
          <w:rStyle w:val="A310"/>
        </w:rPr>
        <w:t xml:space="preserve"> </w:t>
      </w:r>
      <w:r>
        <w:rPr>
          <w:rFonts w:ascii="ITC New Baskerville Std" w:hAnsi="ITC New Baskerville Std" w:cs="ITC New Baskerville Std"/>
          <w:b/>
          <w:bCs/>
          <w:color w:val="221E1F"/>
          <w:sz w:val="22"/>
          <w:szCs w:val="22"/>
        </w:rPr>
        <w:t>and S. Thara</w:t>
      </w:r>
      <w:r w:rsidRPr="009331C2">
        <w:rPr>
          <w:rStyle w:val="A310"/>
          <w:vertAlign w:val="superscript"/>
        </w:rPr>
        <w:t>2</w:t>
      </w:r>
    </w:p>
    <w:p w:rsidR="00D936D1" w:rsidRDefault="00D936D1" w:rsidP="00D936D1">
      <w:pPr>
        <w:pStyle w:val="Pa310"/>
        <w:jc w:val="center"/>
        <w:rPr>
          <w:rFonts w:ascii="Trade Gothic LT Std Cn" w:hAnsi="Trade Gothic LT Std Cn" w:cs="Trade Gothic LT Std Cn"/>
          <w:color w:val="000000"/>
          <w:sz w:val="20"/>
          <w:szCs w:val="20"/>
        </w:rPr>
      </w:pPr>
      <w:r w:rsidRPr="009331C2">
        <w:rPr>
          <w:rStyle w:val="A46"/>
          <w:vertAlign w:val="superscript"/>
        </w:rPr>
        <w:t>1</w:t>
      </w:r>
      <w:r>
        <w:rPr>
          <w:rFonts w:ascii="Trade Gothic LT Std Cn" w:hAnsi="Trade Gothic LT Std Cn" w:cs="Trade Gothic LT Std Cn"/>
          <w:color w:val="221E1F"/>
          <w:sz w:val="20"/>
          <w:szCs w:val="20"/>
        </w:rPr>
        <w:t xml:space="preserve">Postgraduate </w:t>
      </w:r>
      <w:r>
        <w:rPr>
          <w:rFonts w:ascii="Trade Gothic LT Std Cn" w:hAnsi="Trade Gothic LT Std Cn" w:cs="Trade Gothic LT Std Cn"/>
          <w:color w:val="000000"/>
          <w:sz w:val="20"/>
          <w:szCs w:val="20"/>
        </w:rPr>
        <w:t>Department of Zoology and Research Centre, Mahatma Gandhi College, Thiruvananthapuram – 695 004, Kerala, India</w:t>
      </w:r>
    </w:p>
    <w:p w:rsidR="00D936D1" w:rsidRDefault="00D936D1" w:rsidP="00D936D1">
      <w:pPr>
        <w:pStyle w:val="Pa310"/>
        <w:jc w:val="center"/>
        <w:rPr>
          <w:rFonts w:ascii="Trade Gothic LT Std Cn" w:hAnsi="Trade Gothic LT Std Cn" w:cs="Trade Gothic LT Std Cn"/>
          <w:color w:val="221E1F"/>
          <w:sz w:val="20"/>
          <w:szCs w:val="20"/>
        </w:rPr>
      </w:pPr>
      <w:r w:rsidRPr="009331C2">
        <w:rPr>
          <w:rStyle w:val="A46"/>
          <w:vertAlign w:val="superscript"/>
        </w:rPr>
        <w:t>2</w:t>
      </w:r>
      <w:r>
        <w:rPr>
          <w:rFonts w:ascii="Trade Gothic LT Std Cn" w:hAnsi="Trade Gothic LT Std Cn" w:cs="Trade Gothic LT Std Cn"/>
          <w:color w:val="221E1F"/>
          <w:sz w:val="20"/>
          <w:szCs w:val="20"/>
        </w:rPr>
        <w:t>Department of Zoology, H.H.M.S.P.B.N.S.S College for Women, Thiruvananthapuram – 695 040, Kerala, India</w:t>
      </w:r>
    </w:p>
    <w:p w:rsidR="00D936D1" w:rsidRDefault="00D936D1" w:rsidP="00D936D1">
      <w:pPr>
        <w:pStyle w:val="Pa310"/>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archanadeviarchu@gmail.com</w:t>
      </w:r>
    </w:p>
    <w:p w:rsidR="00D936D1" w:rsidRDefault="00D936D1" w:rsidP="00D936D1">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936D1" w:rsidRDefault="00D936D1" w:rsidP="00D936D1">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This study discusses the analysis of various physical and chemical parameters like water temperature, water pH, light penetration, turbidity, DO, BOD, Primary productivity (Net primary productivity and Gross primary productivity), and nutrient contents (Nitrate, Nitrite, Phosphate, Silicate) along with some of the phytoplankton population collected from different regions (Six stations) of </w:t>
      </w:r>
      <w:proofErr w:type="spellStart"/>
      <w:r>
        <w:rPr>
          <w:rFonts w:ascii="ITC New Baskerville Std" w:hAnsi="ITC New Baskerville Std" w:cs="ITC New Baskerville Std"/>
          <w:color w:val="221E1F"/>
          <w:sz w:val="20"/>
          <w:szCs w:val="20"/>
        </w:rPr>
        <w:t>Vamanapuram</w:t>
      </w:r>
      <w:proofErr w:type="spellEnd"/>
      <w:r>
        <w:rPr>
          <w:rFonts w:ascii="ITC New Baskerville Std" w:hAnsi="ITC New Baskerville Std" w:cs="ITC New Baskerville Std"/>
          <w:color w:val="221E1F"/>
          <w:sz w:val="20"/>
          <w:szCs w:val="20"/>
        </w:rPr>
        <w:t xml:space="preserve"> River were measured from the period of February 2022 to January 2023. The first parameter analyzed was atmospheric temperature, which reported maximum at pre-monsoon. Throughout the year, the study there has prominently the acidic nature of </w:t>
      </w:r>
      <w:r>
        <w:rPr>
          <w:rFonts w:ascii="ITC New Baskerville Std" w:hAnsi="ITC New Baskerville Std" w:cs="ITC New Baskerville Std"/>
          <w:sz w:val="20"/>
          <w:szCs w:val="20"/>
        </w:rPr>
        <w:t xml:space="preserve">the </w:t>
      </w:r>
      <w:proofErr w:type="spellStart"/>
      <w:r>
        <w:rPr>
          <w:rFonts w:ascii="ITC New Baskerville Std" w:hAnsi="ITC New Baskerville Std" w:cs="ITC New Baskerville Std"/>
          <w:sz w:val="20"/>
          <w:szCs w:val="20"/>
        </w:rPr>
        <w:t>Vamanapuram</w:t>
      </w:r>
      <w:proofErr w:type="spellEnd"/>
      <w:r>
        <w:rPr>
          <w:rFonts w:ascii="ITC New Baskerville Std" w:hAnsi="ITC New Baskerville Std" w:cs="ITC New Baskerville Std"/>
          <w:sz w:val="20"/>
          <w:szCs w:val="20"/>
        </w:rPr>
        <w:t xml:space="preserve"> River </w:t>
      </w:r>
      <w:r>
        <w:rPr>
          <w:rFonts w:ascii="ITC New Baskerville Std" w:hAnsi="ITC New Baskerville Std" w:cs="ITC New Baskerville Std"/>
          <w:color w:val="221E1F"/>
          <w:sz w:val="20"/>
          <w:szCs w:val="20"/>
        </w:rPr>
        <w:t xml:space="preserve">sometimes, except station 6 reported beyond neutrality. While discussing temperature, the pre-monsoon season reported the highest temperature and also less dissolved oxygen content which explained the direct correlation between atmospheric temperature and the dissolution of oxygen in river water. Station 3 has maximum turbidity but yet high GPP because of the low depth of the mentioned river which was also reported in previous studies. The nutrient content was very negligible which explains the oligotrophic situation of the river. This baseline information on the water quality status of the </w:t>
      </w:r>
      <w:proofErr w:type="spellStart"/>
      <w:r>
        <w:rPr>
          <w:rFonts w:ascii="ITC New Baskerville Std" w:hAnsi="ITC New Baskerville Std" w:cs="ITC New Baskerville Std"/>
          <w:color w:val="221E1F"/>
          <w:sz w:val="20"/>
          <w:szCs w:val="20"/>
        </w:rPr>
        <w:t>Vamanapuram</w:t>
      </w:r>
      <w:proofErr w:type="spellEnd"/>
      <w:r>
        <w:rPr>
          <w:rFonts w:ascii="ITC New Baskerville Std" w:hAnsi="ITC New Baskerville Std" w:cs="ITC New Baskerville Std"/>
          <w:color w:val="221E1F"/>
          <w:sz w:val="20"/>
          <w:szCs w:val="20"/>
        </w:rPr>
        <w:t xml:space="preserve"> River will be useful for future ecological assessment and monitoring to conserve this river.</w:t>
      </w:r>
    </w:p>
    <w:p w:rsidR="00D936D1" w:rsidRDefault="00D936D1" w:rsidP="00D936D1">
      <w:pPr>
        <w:rPr>
          <w:rFonts w:ascii="Trade Gothic LT Std Bold" w:hAnsi="Trade Gothic LT Std Bold" w:cs="Trade Gothic LT Std Bold"/>
          <w:b/>
          <w:bCs/>
          <w:color w:val="221E1F"/>
        </w:rPr>
      </w:pPr>
    </w:p>
    <w:p w:rsidR="00D936D1" w:rsidRDefault="00D936D1" w:rsidP="00D936D1">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 xml:space="preserve">Nutrient; Chemical parameters; </w:t>
      </w:r>
      <w:proofErr w:type="spellStart"/>
      <w:r>
        <w:rPr>
          <w:rFonts w:ascii="ITC New Baskerville Std" w:hAnsi="ITC New Baskerville Std" w:cs="ITC New Baskerville Std"/>
          <w:color w:val="221E1F"/>
        </w:rPr>
        <w:t>Vamanapuram</w:t>
      </w:r>
      <w:proofErr w:type="spellEnd"/>
      <w:r>
        <w:rPr>
          <w:rFonts w:ascii="ITC New Baskerville Std" w:hAnsi="ITC New Baskerville Std" w:cs="ITC New Baskerville Std"/>
          <w:color w:val="221E1F"/>
        </w:rPr>
        <w:t xml:space="preserve"> River; Primary productivity; Gross Primary Productivity.</w:t>
      </w:r>
    </w:p>
    <w:p w:rsidR="00D936D1" w:rsidRDefault="00D936D1" w:rsidP="00D936D1">
      <w:pPr>
        <w:rPr>
          <w:rFonts w:ascii="ITC New Baskerville Std" w:hAnsi="ITC New Baskerville Std" w:cs="ITC New Baskerville Std"/>
          <w:color w:val="221E1F"/>
        </w:rPr>
      </w:pPr>
    </w:p>
    <w:p w:rsidR="00DE0EBE" w:rsidRDefault="00DE0EBE" w:rsidP="00DE0EBE">
      <w:pPr>
        <w:pStyle w:val="Pa08"/>
        <w:rPr>
          <w:rFonts w:cs="Trade Gothic LT Std"/>
          <w:color w:val="221E1F"/>
          <w:sz w:val="18"/>
          <w:szCs w:val="18"/>
        </w:rPr>
      </w:pPr>
      <w:r>
        <w:rPr>
          <w:rFonts w:cs="Trade Gothic LT Std"/>
          <w:color w:val="221E1F"/>
          <w:sz w:val="18"/>
          <w:szCs w:val="18"/>
        </w:rPr>
        <w:t>Indian Hydrobiology, 22(1): 95–102, 2023 Date of receipt: 06.02.2023; Date of acceptance: 18.05.2023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Determination of </w:t>
      </w:r>
      <w:proofErr w:type="spellStart"/>
      <w:r>
        <w:rPr>
          <w:rFonts w:ascii="Trade Gothic LT Std Cn" w:hAnsi="Trade Gothic LT Std Cn" w:cs="Trade Gothic LT Std Cn"/>
          <w:b/>
          <w:bCs/>
          <w:color w:val="221E1F"/>
          <w:sz w:val="32"/>
          <w:szCs w:val="32"/>
        </w:rPr>
        <w:t>Physio</w:t>
      </w:r>
      <w:proofErr w:type="spellEnd"/>
      <w:r>
        <w:rPr>
          <w:rFonts w:ascii="Trade Gothic LT Std Cn" w:hAnsi="Trade Gothic LT Std Cn" w:cs="Trade Gothic LT Std Cn"/>
          <w:b/>
          <w:bCs/>
          <w:color w:val="221E1F"/>
          <w:sz w:val="32"/>
          <w:szCs w:val="32"/>
        </w:rPr>
        <w:t xml:space="preserve">-Chemical Parameters of Drinking Water in </w:t>
      </w:r>
      <w:proofErr w:type="spellStart"/>
      <w:r>
        <w:rPr>
          <w:rFonts w:ascii="Trade Gothic LT Std Cn" w:hAnsi="Trade Gothic LT Std Cn" w:cs="Trade Gothic LT Std Cn"/>
          <w:b/>
          <w:bCs/>
          <w:color w:val="221E1F"/>
          <w:sz w:val="32"/>
          <w:szCs w:val="32"/>
        </w:rPr>
        <w:t>Kodaikanal</w:t>
      </w:r>
      <w:proofErr w:type="spellEnd"/>
      <w:r>
        <w:rPr>
          <w:rFonts w:ascii="Trade Gothic LT Std Cn" w:hAnsi="Trade Gothic LT Std Cn" w:cs="Trade Gothic LT Std Cn"/>
          <w:b/>
          <w:bCs/>
          <w:color w:val="221E1F"/>
          <w:sz w:val="32"/>
          <w:szCs w:val="32"/>
        </w:rPr>
        <w:t xml:space="preserve"> Hills, </w:t>
      </w:r>
      <w:proofErr w:type="spellStart"/>
      <w:r>
        <w:rPr>
          <w:rFonts w:ascii="Trade Gothic LT Std Cn" w:hAnsi="Trade Gothic LT Std Cn" w:cs="Trade Gothic LT Std Cn"/>
          <w:b/>
          <w:bCs/>
          <w:color w:val="221E1F"/>
          <w:sz w:val="32"/>
          <w:szCs w:val="32"/>
        </w:rPr>
        <w:t>Dindigul</w:t>
      </w:r>
      <w:proofErr w:type="spellEnd"/>
      <w:r>
        <w:rPr>
          <w:rFonts w:ascii="Trade Gothic LT Std Cn" w:hAnsi="Trade Gothic LT Std Cn" w:cs="Trade Gothic LT Std Cn"/>
          <w:b/>
          <w:bCs/>
          <w:color w:val="221E1F"/>
          <w:sz w:val="32"/>
          <w:szCs w:val="32"/>
        </w:rPr>
        <w:t xml:space="preserve"> District, Tamil Nadu, India</w:t>
      </w:r>
    </w:p>
    <w:p w:rsidR="00DE0EBE" w:rsidRDefault="00DE0EBE" w:rsidP="00DE0EBE">
      <w:pPr>
        <w:pStyle w:val="Default"/>
        <w:spacing w:line="221" w:lineRule="atLeast"/>
        <w:jc w:val="center"/>
        <w:rPr>
          <w:rFonts w:ascii="ITC New Baskerville Std" w:hAnsi="ITC New Baskerville Std" w:cs="ITC New Baskerville Std"/>
          <w:color w:val="221E1F"/>
          <w:sz w:val="22"/>
          <w:szCs w:val="22"/>
        </w:rPr>
      </w:pPr>
      <w:r>
        <w:rPr>
          <w:rFonts w:ascii="ITC New Baskerville Std" w:hAnsi="ITC New Baskerville Std" w:cs="ITC New Baskerville Std"/>
          <w:b/>
          <w:bCs/>
          <w:color w:val="221E1F"/>
          <w:sz w:val="22"/>
          <w:szCs w:val="22"/>
        </w:rPr>
        <w:t xml:space="preserve">M. Mohamed </w:t>
      </w:r>
      <w:proofErr w:type="spellStart"/>
      <w:r>
        <w:rPr>
          <w:rFonts w:ascii="ITC New Baskerville Std" w:hAnsi="ITC New Baskerville Std" w:cs="ITC New Baskerville Std"/>
          <w:b/>
          <w:bCs/>
          <w:color w:val="221E1F"/>
          <w:sz w:val="22"/>
          <w:szCs w:val="22"/>
        </w:rPr>
        <w:t>Thasneem</w:t>
      </w:r>
      <w:proofErr w:type="spellEnd"/>
      <w:r>
        <w:rPr>
          <w:rFonts w:ascii="ITC New Baskerville Std" w:hAnsi="ITC New Baskerville Std" w:cs="ITC New Baskerville Std"/>
          <w:b/>
          <w:bCs/>
          <w:color w:val="221E1F"/>
          <w:sz w:val="22"/>
          <w:szCs w:val="22"/>
        </w:rPr>
        <w:t xml:space="preserve"> and R. </w:t>
      </w:r>
      <w:proofErr w:type="spellStart"/>
      <w:r>
        <w:rPr>
          <w:rFonts w:ascii="ITC New Baskerville Std" w:hAnsi="ITC New Baskerville Std" w:cs="ITC New Baskerville Std"/>
          <w:b/>
          <w:bCs/>
          <w:color w:val="221E1F"/>
          <w:sz w:val="22"/>
          <w:szCs w:val="22"/>
        </w:rPr>
        <w:t>Krishnamoorthy</w:t>
      </w:r>
      <w:proofErr w:type="spellEnd"/>
      <w:r>
        <w:rPr>
          <w:rFonts w:ascii="ITC New Baskerville Std" w:hAnsi="ITC New Baskerville Std" w:cs="ITC New Baskerville Std"/>
          <w:b/>
          <w:bCs/>
          <w:color w:val="221E1F"/>
          <w:sz w:val="22"/>
          <w:szCs w:val="22"/>
        </w:rPr>
        <w:t>*</w:t>
      </w:r>
    </w:p>
    <w:p w:rsidR="00DE0EBE" w:rsidRDefault="00DE0EBE" w:rsidP="00DE0EBE">
      <w:pPr>
        <w:pStyle w:val="Pa311"/>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Environmental Research Laboratory</w:t>
      </w:r>
      <w:r>
        <w:rPr>
          <w:rFonts w:cs="Trade Gothic LT Std"/>
          <w:color w:val="221E1F"/>
          <w:sz w:val="20"/>
          <w:szCs w:val="20"/>
        </w:rPr>
        <w:t xml:space="preserve">, </w:t>
      </w:r>
      <w:r>
        <w:rPr>
          <w:rFonts w:ascii="Trade Gothic LT Std Cn" w:hAnsi="Trade Gothic LT Std Cn" w:cs="Trade Gothic LT Std Cn"/>
          <w:color w:val="221E1F"/>
          <w:sz w:val="20"/>
          <w:szCs w:val="20"/>
        </w:rPr>
        <w:t xml:space="preserve">Department of Zoology, Jamal Mohamed </w:t>
      </w:r>
      <w:proofErr w:type="gramStart"/>
      <w:r>
        <w:rPr>
          <w:rFonts w:ascii="Trade Gothic LT Std Cn" w:hAnsi="Trade Gothic LT Std Cn" w:cs="Trade Gothic LT Std Cn"/>
          <w:color w:val="221E1F"/>
          <w:sz w:val="20"/>
          <w:szCs w:val="20"/>
        </w:rPr>
        <w:t>College(</w:t>
      </w:r>
      <w:proofErr w:type="gramEnd"/>
      <w:r>
        <w:rPr>
          <w:rFonts w:ascii="Trade Gothic LT Std Cn" w:hAnsi="Trade Gothic LT Std Cn" w:cs="Trade Gothic LT Std Cn"/>
          <w:color w:val="221E1F"/>
          <w:sz w:val="20"/>
          <w:szCs w:val="20"/>
        </w:rPr>
        <w:t xml:space="preserve">Affiliated to </w:t>
      </w:r>
      <w:proofErr w:type="spellStart"/>
      <w:r>
        <w:rPr>
          <w:rFonts w:ascii="Trade Gothic LT Std Cn" w:hAnsi="Trade Gothic LT Std Cn" w:cs="Trade Gothic LT Std Cn"/>
          <w:color w:val="221E1F"/>
          <w:sz w:val="20"/>
          <w:szCs w:val="20"/>
        </w:rPr>
        <w:t>Bharathidasan</w:t>
      </w:r>
      <w:proofErr w:type="spellEnd"/>
      <w:r>
        <w:rPr>
          <w:rFonts w:ascii="Trade Gothic LT Std Cn" w:hAnsi="Trade Gothic LT Std Cn" w:cs="Trade Gothic LT Std Cn"/>
          <w:color w:val="221E1F"/>
          <w:sz w:val="20"/>
          <w:szCs w:val="20"/>
        </w:rPr>
        <w:t xml:space="preserve"> University), </w:t>
      </w:r>
      <w:proofErr w:type="spellStart"/>
      <w:r>
        <w:rPr>
          <w:rFonts w:ascii="Trade Gothic LT Std Cn" w:hAnsi="Trade Gothic LT Std Cn" w:cs="Trade Gothic LT Std Cn"/>
          <w:color w:val="221E1F"/>
          <w:sz w:val="20"/>
          <w:szCs w:val="20"/>
        </w:rPr>
        <w:t>Tiruchirappalli</w:t>
      </w:r>
      <w:proofErr w:type="spellEnd"/>
      <w:r>
        <w:rPr>
          <w:rFonts w:ascii="Trade Gothic LT Std Cn" w:hAnsi="Trade Gothic LT Std Cn" w:cs="Trade Gothic LT Std Cn"/>
          <w:color w:val="221E1F"/>
          <w:sz w:val="20"/>
          <w:szCs w:val="20"/>
        </w:rPr>
        <w:t xml:space="preserve"> – 620 020, </w:t>
      </w:r>
      <w:proofErr w:type="spellStart"/>
      <w:r>
        <w:rPr>
          <w:rFonts w:ascii="Trade Gothic LT Std Cn" w:hAnsi="Trade Gothic LT Std Cn" w:cs="Trade Gothic LT Std Cn"/>
          <w:color w:val="221E1F"/>
          <w:sz w:val="20"/>
          <w:szCs w:val="20"/>
        </w:rPr>
        <w:t>Tamilnadu</w:t>
      </w:r>
      <w:proofErr w:type="spellEnd"/>
      <w:r>
        <w:rPr>
          <w:rFonts w:ascii="Trade Gothic LT Std Cn" w:hAnsi="Trade Gothic LT Std Cn" w:cs="Trade Gothic LT Std Cn"/>
          <w:color w:val="221E1F"/>
          <w:sz w:val="20"/>
          <w:szCs w:val="20"/>
        </w:rPr>
        <w:t>, India</w:t>
      </w:r>
    </w:p>
    <w:p w:rsidR="00DE0EBE" w:rsidRDefault="00DE0EBE" w:rsidP="00DE0EBE">
      <w:pPr>
        <w:pStyle w:val="Pa311"/>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drrk_bt@rediffmail.com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Water quality analysis is one of the most important aspects of water studies. Water quality is a critical factor for assessing the pollution load. Water samples were collected from 10 different sampling stations to evaluate the water quality status of </w:t>
      </w:r>
      <w:proofErr w:type="spellStart"/>
      <w:r>
        <w:rPr>
          <w:rFonts w:ascii="ITC New Baskerville Std" w:hAnsi="ITC New Baskerville Std" w:cs="ITC New Baskerville Std"/>
          <w:color w:val="221E1F"/>
          <w:sz w:val="20"/>
          <w:szCs w:val="20"/>
        </w:rPr>
        <w:t>Kodaikanal</w:t>
      </w:r>
      <w:proofErr w:type="spellEnd"/>
      <w:r>
        <w:rPr>
          <w:rFonts w:ascii="ITC New Baskerville Std" w:hAnsi="ITC New Baskerville Std" w:cs="ITC New Baskerville Std"/>
          <w:color w:val="221E1F"/>
          <w:sz w:val="20"/>
          <w:szCs w:val="20"/>
        </w:rPr>
        <w:t xml:space="preserve"> Hills during 2019–2021. A total of 13 water quality parameters were analyzed. During the present investigation the levels of Temperature 26.4 and 31.5°C, pH 7.07 and 8.02, Colourless, Odourless, Electrical Conductivity 0.18 and 0.32 </w:t>
      </w:r>
      <w:proofErr w:type="spellStart"/>
      <w:r>
        <w:rPr>
          <w:rFonts w:ascii="ITC New Baskerville Std" w:hAnsi="ITC New Baskerville Std" w:cs="ITC New Baskerville Std"/>
          <w:color w:val="221E1F"/>
          <w:sz w:val="20"/>
          <w:szCs w:val="20"/>
        </w:rPr>
        <w:t>dsm</w:t>
      </w:r>
      <w:proofErr w:type="spellEnd"/>
      <w:r>
        <w:rPr>
          <w:rFonts w:ascii="ITC New Baskerville Std" w:hAnsi="ITC New Baskerville Std" w:cs="ITC New Baskerville Std"/>
          <w:color w:val="221E1F"/>
          <w:position w:val="8"/>
          <w:sz w:val="14"/>
          <w:szCs w:val="14"/>
          <w:vertAlign w:val="superscript"/>
        </w:rPr>
        <w:t>–1</w:t>
      </w:r>
      <w:r>
        <w:rPr>
          <w:rFonts w:ascii="ITC New Baskerville Std" w:hAnsi="ITC New Baskerville Std" w:cs="ITC New Baskerville Std"/>
          <w:color w:val="221E1F"/>
          <w:sz w:val="20"/>
          <w:szCs w:val="20"/>
        </w:rPr>
        <w:t xml:space="preserve">, Salinity 0.39 and 0.49 </w:t>
      </w:r>
      <w:proofErr w:type="spellStart"/>
      <w:r>
        <w:rPr>
          <w:rFonts w:ascii="ITC New Baskerville Std" w:hAnsi="ITC New Baskerville Std" w:cs="ITC New Baskerville Std"/>
          <w:color w:val="221E1F"/>
          <w:sz w:val="20"/>
          <w:szCs w:val="20"/>
        </w:rPr>
        <w:t>ppt</w:t>
      </w:r>
      <w:proofErr w:type="spellEnd"/>
      <w:r>
        <w:rPr>
          <w:rFonts w:ascii="ITC New Baskerville Std" w:hAnsi="ITC New Baskerville Std" w:cs="ITC New Baskerville Std"/>
          <w:color w:val="221E1F"/>
          <w:sz w:val="20"/>
          <w:szCs w:val="20"/>
        </w:rPr>
        <w:t xml:space="preserve">, Bicarbonate 1.2 and 2.2 mg/l, Chloride 0.2 and 1.8 mg/l, Calcium 1.16 and 1.8 mg/l, Magnesium 0.23 and 0.92 mg/l, Sodium 0.42 and 0.82 mg/l, </w:t>
      </w:r>
      <w:proofErr w:type="spellStart"/>
      <w:r>
        <w:rPr>
          <w:rFonts w:ascii="ITC New Baskerville Std" w:hAnsi="ITC New Baskerville Std" w:cs="ITC New Baskerville Std"/>
          <w:color w:val="221E1F"/>
          <w:sz w:val="20"/>
          <w:szCs w:val="20"/>
        </w:rPr>
        <w:t>Sulfate</w:t>
      </w:r>
      <w:proofErr w:type="spellEnd"/>
      <w:r>
        <w:rPr>
          <w:rFonts w:ascii="ITC New Baskerville Std" w:hAnsi="ITC New Baskerville Std" w:cs="ITC New Baskerville Std"/>
          <w:color w:val="221E1F"/>
          <w:sz w:val="20"/>
          <w:szCs w:val="20"/>
        </w:rPr>
        <w:t xml:space="preserve"> BDL and Potassium 0.08 and 0.2 mg/l. The objective of the present study was to understand the water quality of </w:t>
      </w:r>
      <w:proofErr w:type="spellStart"/>
      <w:r>
        <w:rPr>
          <w:rFonts w:ascii="ITC New Baskerville Std" w:hAnsi="ITC New Baskerville Std" w:cs="ITC New Baskerville Std"/>
          <w:color w:val="221E1F"/>
          <w:sz w:val="20"/>
          <w:szCs w:val="20"/>
        </w:rPr>
        <w:t>Kodaikanal</w:t>
      </w:r>
      <w:proofErr w:type="spellEnd"/>
      <w:r>
        <w:rPr>
          <w:rFonts w:ascii="ITC New Baskerville Std" w:hAnsi="ITC New Baskerville Std" w:cs="ITC New Baskerville Std"/>
          <w:color w:val="221E1F"/>
          <w:sz w:val="20"/>
          <w:szCs w:val="20"/>
        </w:rPr>
        <w:t xml:space="preserve"> hills in </w:t>
      </w:r>
      <w:proofErr w:type="spellStart"/>
      <w:r>
        <w:rPr>
          <w:rFonts w:ascii="ITC New Baskerville Std" w:hAnsi="ITC New Baskerville Std" w:cs="ITC New Baskerville Std"/>
          <w:color w:val="221E1F"/>
          <w:sz w:val="20"/>
          <w:szCs w:val="20"/>
        </w:rPr>
        <w:t>Dindigul</w:t>
      </w:r>
      <w:proofErr w:type="spellEnd"/>
      <w:r>
        <w:rPr>
          <w:rFonts w:ascii="ITC New Baskerville Std" w:hAnsi="ITC New Baskerville Std" w:cs="ITC New Baskerville Std"/>
          <w:color w:val="221E1F"/>
          <w:sz w:val="20"/>
          <w:szCs w:val="20"/>
        </w:rPr>
        <w:t xml:space="preserve"> District, Tamil Nadu.</w:t>
      </w:r>
    </w:p>
    <w:p w:rsidR="00DE0EBE" w:rsidRDefault="00DE0EBE" w:rsidP="00DE0EBE">
      <w:pPr>
        <w:rPr>
          <w:rFonts w:ascii="Trade Gothic LT Std Bold" w:hAnsi="Trade Gothic LT Std Bold" w:cs="Trade Gothic LT Std Bold"/>
          <w:b/>
          <w:bCs/>
          <w:color w:val="221E1F"/>
        </w:rPr>
      </w:pPr>
    </w:p>
    <w:p w:rsidR="00D936D1" w:rsidRDefault="00DE0EBE" w:rsidP="00DE0EBE">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 xml:space="preserve">Water quality index; Physico-chemical parameters; Water quality standards; </w:t>
      </w:r>
      <w:proofErr w:type="spellStart"/>
      <w:r>
        <w:rPr>
          <w:rFonts w:ascii="ITC New Baskerville Std" w:hAnsi="ITC New Baskerville Std" w:cs="ITC New Baskerville Std"/>
          <w:color w:val="221E1F"/>
        </w:rPr>
        <w:t>Kodaikanal</w:t>
      </w:r>
      <w:proofErr w:type="spellEnd"/>
      <w:r>
        <w:rPr>
          <w:rFonts w:ascii="ITC New Baskerville Std" w:hAnsi="ITC New Baskerville Std" w:cs="ITC New Baskerville Std"/>
          <w:color w:val="221E1F"/>
        </w:rPr>
        <w:t xml:space="preserve">; </w:t>
      </w:r>
      <w:proofErr w:type="spellStart"/>
      <w:r>
        <w:rPr>
          <w:rFonts w:ascii="ITC New Baskerville Std" w:hAnsi="ITC New Baskerville Std" w:cs="ITC New Baskerville Std"/>
          <w:color w:val="221E1F"/>
        </w:rPr>
        <w:t>Dindigul</w:t>
      </w:r>
      <w:proofErr w:type="spellEnd"/>
      <w:r>
        <w:rPr>
          <w:rFonts w:ascii="ITC New Baskerville Std" w:hAnsi="ITC New Baskerville Std" w:cs="ITC New Baskerville Std"/>
          <w:color w:val="221E1F"/>
        </w:rPr>
        <w:t xml:space="preserve"> District.</w:t>
      </w:r>
    </w:p>
    <w:p w:rsidR="00DE0EBE" w:rsidRDefault="00DE0EBE" w:rsidP="00DE0EBE">
      <w:pPr>
        <w:rPr>
          <w:rFonts w:ascii="ITC New Baskerville Std" w:hAnsi="ITC New Baskerville Std" w:cs="ITC New Baskerville Std"/>
          <w:color w:val="221E1F"/>
        </w:rPr>
      </w:pPr>
    </w:p>
    <w:p w:rsidR="009331C2" w:rsidRDefault="009331C2" w:rsidP="00DE0EBE">
      <w:pPr>
        <w:pStyle w:val="Default"/>
        <w:spacing w:line="181" w:lineRule="atLeast"/>
        <w:rPr>
          <w:color w:val="221E1F"/>
          <w:sz w:val="18"/>
          <w:szCs w:val="18"/>
        </w:rPr>
      </w:pPr>
    </w:p>
    <w:p w:rsidR="009331C2" w:rsidRDefault="009331C2" w:rsidP="00DE0EBE">
      <w:pPr>
        <w:pStyle w:val="Default"/>
        <w:spacing w:line="181" w:lineRule="atLeast"/>
        <w:rPr>
          <w:color w:val="221E1F"/>
          <w:sz w:val="18"/>
          <w:szCs w:val="18"/>
        </w:rPr>
      </w:pPr>
    </w:p>
    <w:p w:rsidR="009331C2" w:rsidRDefault="009331C2" w:rsidP="00DE0EBE">
      <w:pPr>
        <w:pStyle w:val="Default"/>
        <w:spacing w:line="181" w:lineRule="atLeast"/>
        <w:rPr>
          <w:color w:val="221E1F"/>
          <w:sz w:val="18"/>
          <w:szCs w:val="18"/>
        </w:rPr>
      </w:pPr>
    </w:p>
    <w:p w:rsidR="009331C2" w:rsidRDefault="009331C2" w:rsidP="00DE0EBE">
      <w:pPr>
        <w:pStyle w:val="Default"/>
        <w:spacing w:line="181" w:lineRule="atLeast"/>
        <w:rPr>
          <w:color w:val="221E1F"/>
          <w:sz w:val="18"/>
          <w:szCs w:val="18"/>
        </w:rPr>
      </w:pPr>
    </w:p>
    <w:p w:rsidR="00DE0EBE" w:rsidRDefault="00DE0EBE" w:rsidP="00DE0EBE">
      <w:pPr>
        <w:pStyle w:val="Default"/>
        <w:spacing w:line="181" w:lineRule="atLeast"/>
        <w:rPr>
          <w:color w:val="221E1F"/>
          <w:sz w:val="18"/>
          <w:szCs w:val="18"/>
        </w:rPr>
      </w:pPr>
      <w:r>
        <w:rPr>
          <w:color w:val="221E1F"/>
          <w:sz w:val="18"/>
          <w:szCs w:val="18"/>
        </w:rPr>
        <w:lastRenderedPageBreak/>
        <w:t>Indian Hydrobiology, 22(1): 103–108, 2023 Date of receipt: 08.02.2023; Date of acceptance: 25.04.2023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Effect of Probiotic Bacteria on the Growth of Edible and Ornamental Fish, Dwarf Gourami, </w:t>
      </w:r>
      <w:proofErr w:type="spellStart"/>
      <w:r>
        <w:rPr>
          <w:rFonts w:ascii="Trade Gothic LT Std Cn" w:hAnsi="Trade Gothic LT Std Cn" w:cs="Trade Gothic LT Std Cn"/>
          <w:b/>
          <w:bCs/>
          <w:i/>
          <w:iCs/>
          <w:color w:val="221E1F"/>
          <w:sz w:val="32"/>
          <w:szCs w:val="32"/>
        </w:rPr>
        <w:t>Trichogaster</w:t>
      </w:r>
      <w:proofErr w:type="spellEnd"/>
      <w:r>
        <w:rPr>
          <w:rFonts w:ascii="Trade Gothic LT Std Cn" w:hAnsi="Trade Gothic LT Std Cn" w:cs="Trade Gothic LT Std Cn"/>
          <w:b/>
          <w:bCs/>
          <w:i/>
          <w:iCs/>
          <w:color w:val="221E1F"/>
          <w:sz w:val="32"/>
          <w:szCs w:val="32"/>
        </w:rPr>
        <w:t xml:space="preserve"> </w:t>
      </w:r>
      <w:proofErr w:type="spellStart"/>
      <w:r>
        <w:rPr>
          <w:rFonts w:ascii="Trade Gothic LT Std Cn" w:hAnsi="Trade Gothic LT Std Cn" w:cs="Trade Gothic LT Std Cn"/>
          <w:b/>
          <w:bCs/>
          <w:i/>
          <w:iCs/>
          <w:color w:val="221E1F"/>
          <w:sz w:val="32"/>
          <w:szCs w:val="32"/>
        </w:rPr>
        <w:t>lalius</w:t>
      </w:r>
      <w:proofErr w:type="spellEnd"/>
      <w:r>
        <w:rPr>
          <w:rFonts w:ascii="Trade Gothic LT Std Cn" w:hAnsi="Trade Gothic LT Std Cn" w:cs="Trade Gothic LT Std Cn"/>
          <w:b/>
          <w:bCs/>
          <w:i/>
          <w:iCs/>
          <w:color w:val="221E1F"/>
          <w:sz w:val="32"/>
          <w:szCs w:val="32"/>
        </w:rPr>
        <w:t xml:space="preserve"> </w:t>
      </w:r>
      <w:r>
        <w:rPr>
          <w:rFonts w:ascii="Trade Gothic LT Std Cn" w:hAnsi="Trade Gothic LT Std Cn" w:cs="Trade Gothic LT Std Cn"/>
          <w:b/>
          <w:bCs/>
          <w:color w:val="221E1F"/>
          <w:sz w:val="32"/>
          <w:szCs w:val="32"/>
        </w:rPr>
        <w:t>(Hamilton, 1822)</w:t>
      </w:r>
    </w:p>
    <w:p w:rsidR="00DE0EBE" w:rsidRDefault="00DE0EBE" w:rsidP="00DE0EBE">
      <w:pPr>
        <w:pStyle w:val="Default"/>
        <w:spacing w:line="221" w:lineRule="atLeast"/>
        <w:jc w:val="center"/>
        <w:rPr>
          <w:rFonts w:ascii="ITC New Baskerville Std" w:hAnsi="ITC New Baskerville Std" w:cs="ITC New Baskerville Std"/>
          <w:color w:val="221E1F"/>
          <w:sz w:val="23"/>
          <w:szCs w:val="23"/>
        </w:rPr>
      </w:pPr>
      <w:proofErr w:type="spellStart"/>
      <w:r>
        <w:rPr>
          <w:rFonts w:ascii="ITC New Baskerville Std" w:hAnsi="ITC New Baskerville Std" w:cs="ITC New Baskerville Std"/>
          <w:b/>
          <w:bCs/>
          <w:color w:val="221E1F"/>
          <w:sz w:val="22"/>
          <w:szCs w:val="22"/>
        </w:rPr>
        <w:t>Gopal</w:t>
      </w:r>
      <w:proofErr w:type="spellEnd"/>
      <w:r>
        <w:rPr>
          <w:rFonts w:ascii="ITC New Baskerville Std" w:hAnsi="ITC New Baskerville Std" w:cs="ITC New Baskerville Std"/>
          <w:b/>
          <w:bCs/>
          <w:color w:val="221E1F"/>
          <w:sz w:val="22"/>
          <w:szCs w:val="22"/>
        </w:rPr>
        <w:t xml:space="preserve"> Roy and </w:t>
      </w:r>
      <w:proofErr w:type="spellStart"/>
      <w:r>
        <w:rPr>
          <w:rFonts w:ascii="ITC New Baskerville Std" w:hAnsi="ITC New Baskerville Std" w:cs="ITC New Baskerville Std"/>
          <w:b/>
          <w:bCs/>
          <w:color w:val="221E1F"/>
          <w:sz w:val="22"/>
          <w:szCs w:val="22"/>
        </w:rPr>
        <w:t>Debashri</w:t>
      </w:r>
      <w:proofErr w:type="spellEnd"/>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Mondal</w:t>
      </w:r>
      <w:proofErr w:type="spellEnd"/>
      <w:r>
        <w:rPr>
          <w:rStyle w:val="A311"/>
          <w:sz w:val="23"/>
          <w:szCs w:val="23"/>
        </w:rPr>
        <w:t>*</w:t>
      </w:r>
    </w:p>
    <w:p w:rsidR="00DE0EBE" w:rsidRDefault="00DE0EBE" w:rsidP="00DE0EBE">
      <w:pPr>
        <w:pStyle w:val="Pa312"/>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 xml:space="preserve">Department of Zoology, </w:t>
      </w:r>
      <w:proofErr w:type="spellStart"/>
      <w:r>
        <w:rPr>
          <w:rFonts w:ascii="Trade Gothic LT Std Cn" w:hAnsi="Trade Gothic LT Std Cn" w:cs="Trade Gothic LT Std Cn"/>
          <w:color w:val="221E1F"/>
          <w:sz w:val="20"/>
          <w:szCs w:val="20"/>
        </w:rPr>
        <w:t>Raiganj</w:t>
      </w:r>
      <w:proofErr w:type="spellEnd"/>
      <w:r>
        <w:rPr>
          <w:rFonts w:ascii="Trade Gothic LT Std Cn" w:hAnsi="Trade Gothic LT Std Cn" w:cs="Trade Gothic LT Std Cn"/>
          <w:color w:val="221E1F"/>
          <w:sz w:val="20"/>
          <w:szCs w:val="20"/>
        </w:rPr>
        <w:t xml:space="preserve"> University, </w:t>
      </w:r>
      <w:proofErr w:type="spellStart"/>
      <w:r>
        <w:rPr>
          <w:rFonts w:ascii="Trade Gothic LT Std Cn" w:hAnsi="Trade Gothic LT Std Cn" w:cs="Trade Gothic LT Std Cn"/>
          <w:color w:val="221E1F"/>
          <w:sz w:val="20"/>
          <w:szCs w:val="20"/>
        </w:rPr>
        <w:t>Raiganj</w:t>
      </w:r>
      <w:proofErr w:type="spellEnd"/>
      <w:r>
        <w:rPr>
          <w:rFonts w:ascii="Trade Gothic LT Std Cn" w:hAnsi="Trade Gothic LT Std Cn" w:cs="Trade Gothic LT Std Cn"/>
          <w:color w:val="221E1F"/>
          <w:sz w:val="20"/>
          <w:szCs w:val="20"/>
        </w:rPr>
        <w:t xml:space="preserve">, Uttar </w:t>
      </w:r>
      <w:proofErr w:type="spellStart"/>
      <w:r>
        <w:rPr>
          <w:rFonts w:ascii="Trade Gothic LT Std Cn" w:hAnsi="Trade Gothic LT Std Cn" w:cs="Trade Gothic LT Std Cn"/>
          <w:color w:val="221E1F"/>
          <w:sz w:val="20"/>
          <w:szCs w:val="20"/>
        </w:rPr>
        <w:t>Dinajpur</w:t>
      </w:r>
      <w:proofErr w:type="spellEnd"/>
      <w:r>
        <w:rPr>
          <w:rFonts w:ascii="Trade Gothic LT Std Cn" w:hAnsi="Trade Gothic LT Std Cn" w:cs="Trade Gothic LT Std Cn"/>
          <w:color w:val="221E1F"/>
          <w:sz w:val="20"/>
          <w:szCs w:val="20"/>
        </w:rPr>
        <w:t xml:space="preserve"> – 733 134, West Bengal, India</w:t>
      </w:r>
    </w:p>
    <w:p w:rsidR="00DE0EBE" w:rsidRDefault="00DE0EBE" w:rsidP="00DE0EBE">
      <w:pPr>
        <w:pStyle w:val="Pa312"/>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drdebashrimondal@gmail.com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The present experiment was carried out for 90 days with a commercial probiotic supplement to </w:t>
      </w:r>
      <w:proofErr w:type="spellStart"/>
      <w:r>
        <w:rPr>
          <w:rFonts w:ascii="ITC New Baskerville Std" w:hAnsi="ITC New Baskerville Std" w:cs="ITC New Baskerville Std"/>
          <w:color w:val="221E1F"/>
          <w:sz w:val="20"/>
          <w:szCs w:val="20"/>
        </w:rPr>
        <w:t>analyze</w:t>
      </w:r>
      <w:proofErr w:type="spellEnd"/>
      <w:r>
        <w:rPr>
          <w:rFonts w:ascii="ITC New Baskerville Std" w:hAnsi="ITC New Baskerville Std" w:cs="ITC New Baskerville Std"/>
          <w:color w:val="221E1F"/>
          <w:sz w:val="20"/>
          <w:szCs w:val="20"/>
        </w:rPr>
        <w:t xml:space="preserve"> the growth of ornamental fish, </w:t>
      </w:r>
      <w:proofErr w:type="spellStart"/>
      <w:r>
        <w:rPr>
          <w:rFonts w:ascii="ITC New Baskerville Std" w:hAnsi="ITC New Baskerville Std" w:cs="ITC New Baskerville Std"/>
          <w:i/>
          <w:iCs/>
          <w:color w:val="221E1F"/>
          <w:sz w:val="20"/>
          <w:szCs w:val="20"/>
        </w:rPr>
        <w:t>Trichogaster</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lalius</w:t>
      </w:r>
      <w:proofErr w:type="spellEnd"/>
      <w:r>
        <w:rPr>
          <w:rFonts w:ascii="ITC New Baskerville Std" w:hAnsi="ITC New Baskerville Std" w:cs="ITC New Baskerville Std"/>
          <w:color w:val="221E1F"/>
          <w:sz w:val="20"/>
          <w:szCs w:val="20"/>
        </w:rPr>
        <w:t>. After fourteen days of adaptation, fingerlings were separated into four tanks with probiotics, T1 (0%), T2 (1%), T3 (3%), and T4 (5%). In the experiment, different growth parameters like length and weight gain, specific growth rate (SGR%/day), relative growth rate (RGR), and survival rate (</w:t>
      </w:r>
      <w:proofErr w:type="gramStart"/>
      <w:r>
        <w:rPr>
          <w:rFonts w:ascii="ITC New Baskerville Std" w:hAnsi="ITC New Baskerville Std" w:cs="ITC New Baskerville Std"/>
          <w:color w:val="221E1F"/>
          <w:sz w:val="20"/>
          <w:szCs w:val="20"/>
        </w:rPr>
        <w:t>SR%</w:t>
      </w:r>
      <w:proofErr w:type="gramEnd"/>
      <w:r>
        <w:rPr>
          <w:rFonts w:ascii="ITC New Baskerville Std" w:hAnsi="ITC New Baskerville Std" w:cs="ITC New Baskerville Std"/>
          <w:color w:val="221E1F"/>
          <w:sz w:val="20"/>
          <w:szCs w:val="20"/>
        </w:rPr>
        <w:t xml:space="preserve">) were recorded on a monthly basis, and different physiochemical parameters were recorded daily. In the present study highest length gain was recorded in case of tank T2 (11.65% ± 1.43) followed by T3 (10.55% ± 1.07), T4 (9.89% ± 1.62), and the lowest was found in T1 (8.33% ± 1.44). Whereas best weight gain was recorded in case of tank T2 (46.37% ± 1.09) followed by T3 (38.20% ± 2.1), T1 (26.88% ± 1.12) and lowest was obtained in T4 (21.42% ± 1.41). Both SGR%/day (0.58 ± 0.07) and RGR (0.7 ± 0.09) were found to be maximum in case of tank T2 and minimum SGR%/day (0.21 ± 1.27) and RGR (0.23 ± 1.15) was recorded in case of tank T4. From the present investigation, it can be concluded that 1% probiotic supplementation can be used to enhance the growth rate of the dwarf gourami, </w:t>
      </w:r>
      <w:proofErr w:type="spellStart"/>
      <w:r>
        <w:rPr>
          <w:rFonts w:ascii="ITC New Baskerville Std" w:hAnsi="ITC New Baskerville Std" w:cs="ITC New Baskerville Std"/>
          <w:i/>
          <w:iCs/>
          <w:color w:val="221E1F"/>
          <w:sz w:val="20"/>
          <w:szCs w:val="20"/>
        </w:rPr>
        <w:t>Trichogaster</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lalius</w:t>
      </w:r>
      <w:proofErr w:type="spellEnd"/>
      <w:r>
        <w:rPr>
          <w:rFonts w:ascii="ITC New Baskerville Std" w:hAnsi="ITC New Baskerville Std" w:cs="ITC New Baskerville Std"/>
          <w:color w:val="221E1F"/>
          <w:sz w:val="20"/>
          <w:szCs w:val="20"/>
        </w:rPr>
        <w:t>.</w:t>
      </w:r>
    </w:p>
    <w:p w:rsidR="00DE0EBE" w:rsidRDefault="00DE0EBE" w:rsidP="00DE0EBE">
      <w:pPr>
        <w:rPr>
          <w:rFonts w:ascii="Trade Gothic LT Std Bold" w:hAnsi="Trade Gothic LT Std Bold" w:cs="Trade Gothic LT Std Bold"/>
          <w:b/>
          <w:bCs/>
          <w:color w:val="221E1F"/>
        </w:rPr>
      </w:pPr>
    </w:p>
    <w:p w:rsidR="00DE0EBE" w:rsidRDefault="00DE0EBE" w:rsidP="00DE0EBE">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 xml:space="preserve">Aquaculture; Probiotics; Growth; Ornamental fish; </w:t>
      </w:r>
      <w:proofErr w:type="spellStart"/>
      <w:r>
        <w:rPr>
          <w:rFonts w:ascii="ITC New Baskerville Std" w:hAnsi="ITC New Baskerville Std" w:cs="ITC New Baskerville Std"/>
          <w:i/>
          <w:iCs/>
          <w:color w:val="221E1F"/>
        </w:rPr>
        <w:t>Trichogaster</w:t>
      </w:r>
      <w:proofErr w:type="spellEnd"/>
      <w:r>
        <w:rPr>
          <w:rFonts w:ascii="ITC New Baskerville Std" w:hAnsi="ITC New Baskerville Std" w:cs="ITC New Baskerville Std"/>
          <w:i/>
          <w:iCs/>
          <w:color w:val="221E1F"/>
        </w:rPr>
        <w:t xml:space="preserve"> </w:t>
      </w:r>
      <w:proofErr w:type="spellStart"/>
      <w:r>
        <w:rPr>
          <w:rFonts w:ascii="ITC New Baskerville Std" w:hAnsi="ITC New Baskerville Std" w:cs="ITC New Baskerville Std"/>
          <w:i/>
          <w:iCs/>
          <w:color w:val="221E1F"/>
        </w:rPr>
        <w:t>lalius</w:t>
      </w:r>
      <w:proofErr w:type="spellEnd"/>
      <w:r>
        <w:rPr>
          <w:rFonts w:ascii="ITC New Baskerville Std" w:hAnsi="ITC New Baskerville Std" w:cs="ITC New Baskerville Std"/>
          <w:color w:val="221E1F"/>
        </w:rPr>
        <w:t>.</w:t>
      </w:r>
    </w:p>
    <w:p w:rsidR="00DE0EBE" w:rsidRDefault="00DE0EBE" w:rsidP="00DE0EBE">
      <w:pPr>
        <w:rPr>
          <w:rFonts w:ascii="ITC New Baskerville Std" w:hAnsi="ITC New Baskerville Std" w:cs="ITC New Baskerville Std"/>
          <w:color w:val="221E1F"/>
        </w:rPr>
      </w:pPr>
    </w:p>
    <w:p w:rsidR="00DE0EBE" w:rsidRDefault="00DE0EBE" w:rsidP="00DE0EBE">
      <w:pPr>
        <w:pStyle w:val="Pa09"/>
        <w:rPr>
          <w:rFonts w:cs="Trade Gothic LT Std"/>
          <w:color w:val="221E1F"/>
          <w:sz w:val="18"/>
          <w:szCs w:val="18"/>
        </w:rPr>
      </w:pPr>
      <w:r>
        <w:rPr>
          <w:rFonts w:cs="Trade Gothic LT Std"/>
          <w:color w:val="221E1F"/>
          <w:sz w:val="18"/>
          <w:szCs w:val="18"/>
        </w:rPr>
        <w:t>Indian Hydrobiology, 22(1): 109–118, 2023 Date of receipt: 17.03.2023; Date of acceptance: 22.05.2023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Transfiguration of Mangrove Colonies territory or dominion for Conservation of Coastal avian diversity and Ecotourism in Mumbai, West Coast of India</w:t>
      </w:r>
    </w:p>
    <w:p w:rsidR="00DE0EBE" w:rsidRDefault="00DE0EBE" w:rsidP="00DE0EBE">
      <w:pPr>
        <w:pStyle w:val="Default"/>
        <w:spacing w:line="221" w:lineRule="atLeast"/>
        <w:jc w:val="center"/>
        <w:rPr>
          <w:rFonts w:ascii="ITC New Baskerville Std" w:hAnsi="ITC New Baskerville Std" w:cs="ITC New Baskerville Std"/>
          <w:color w:val="221E1F"/>
          <w:sz w:val="22"/>
          <w:szCs w:val="22"/>
        </w:rPr>
      </w:pPr>
      <w:proofErr w:type="spellStart"/>
      <w:r>
        <w:rPr>
          <w:rFonts w:ascii="ITC New Baskerville Std" w:hAnsi="ITC New Baskerville Std" w:cs="ITC New Baskerville Std"/>
          <w:b/>
          <w:bCs/>
          <w:color w:val="221E1F"/>
          <w:sz w:val="22"/>
          <w:szCs w:val="22"/>
        </w:rPr>
        <w:t>Anis</w:t>
      </w:r>
      <w:proofErr w:type="spellEnd"/>
      <w:r>
        <w:rPr>
          <w:rFonts w:ascii="ITC New Baskerville Std" w:hAnsi="ITC New Baskerville Std" w:cs="ITC New Baskerville Std"/>
          <w:b/>
          <w:bCs/>
          <w:color w:val="221E1F"/>
          <w:sz w:val="22"/>
          <w:szCs w:val="22"/>
        </w:rPr>
        <w:t xml:space="preserve"> Ahmed B. </w:t>
      </w:r>
      <w:proofErr w:type="spellStart"/>
      <w:r>
        <w:rPr>
          <w:rFonts w:ascii="ITC New Baskerville Std" w:hAnsi="ITC New Baskerville Std" w:cs="ITC New Baskerville Std"/>
          <w:b/>
          <w:bCs/>
          <w:color w:val="221E1F"/>
          <w:sz w:val="22"/>
          <w:szCs w:val="22"/>
        </w:rPr>
        <w:t>Choudhery</w:t>
      </w:r>
      <w:proofErr w:type="spellEnd"/>
      <w:r>
        <w:rPr>
          <w:rFonts w:ascii="ITC New Baskerville Std" w:hAnsi="ITC New Baskerville Std" w:cs="ITC New Baskerville Std"/>
          <w:b/>
          <w:bCs/>
          <w:color w:val="221E1F"/>
          <w:sz w:val="22"/>
          <w:szCs w:val="22"/>
        </w:rPr>
        <w:t>*</w:t>
      </w:r>
    </w:p>
    <w:p w:rsidR="00DE0EBE" w:rsidRDefault="00DE0EBE" w:rsidP="00DE0EBE">
      <w:pPr>
        <w:pStyle w:val="Pa313"/>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 xml:space="preserve">Department of Zoology, G.M. </w:t>
      </w:r>
      <w:proofErr w:type="spellStart"/>
      <w:r>
        <w:rPr>
          <w:rFonts w:ascii="Trade Gothic LT Std Cn" w:hAnsi="Trade Gothic LT Std Cn" w:cs="Trade Gothic LT Std Cn"/>
          <w:color w:val="221E1F"/>
          <w:sz w:val="20"/>
          <w:szCs w:val="20"/>
        </w:rPr>
        <w:t>Momin</w:t>
      </w:r>
      <w:proofErr w:type="spellEnd"/>
      <w:r>
        <w:rPr>
          <w:rFonts w:ascii="Trade Gothic LT Std Cn" w:hAnsi="Trade Gothic LT Std Cn" w:cs="Trade Gothic LT Std Cn"/>
          <w:color w:val="221E1F"/>
          <w:sz w:val="20"/>
          <w:szCs w:val="20"/>
        </w:rPr>
        <w:t xml:space="preserve"> Women’s College, </w:t>
      </w:r>
      <w:proofErr w:type="spellStart"/>
      <w:r>
        <w:rPr>
          <w:rFonts w:ascii="Trade Gothic LT Std Cn" w:hAnsi="Trade Gothic LT Std Cn" w:cs="Trade Gothic LT Std Cn"/>
          <w:color w:val="221E1F"/>
          <w:sz w:val="20"/>
          <w:szCs w:val="20"/>
        </w:rPr>
        <w:t>Bhiwandi</w:t>
      </w:r>
      <w:proofErr w:type="spellEnd"/>
      <w:r>
        <w:rPr>
          <w:rFonts w:ascii="Trade Gothic LT Std Cn" w:hAnsi="Trade Gothic LT Std Cn" w:cs="Trade Gothic LT Std Cn"/>
          <w:color w:val="221E1F"/>
          <w:sz w:val="20"/>
          <w:szCs w:val="20"/>
        </w:rPr>
        <w:t>, District Thane – 421 301 Maharashtra, India</w:t>
      </w:r>
    </w:p>
    <w:p w:rsidR="00DE0EBE" w:rsidRDefault="00DE0EBE" w:rsidP="00DE0EBE">
      <w:pPr>
        <w:pStyle w:val="Pa313"/>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anischoudhery@gmail.com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The expansion of Mumbai City caused heavy encroachment in the adjacent coastal regions, resulting in a huge reduction of mangrove colonies and biodiversity in the last three decades. Rapid and extensive land-use change in intertidal foraging habitat and coastal roosting habitat is thought to be driving major population declines of coastal birds including rare migrating birds. This study aimed to explore the possibility of Mangrove Park in </w:t>
      </w:r>
      <w:proofErr w:type="spellStart"/>
      <w:r>
        <w:rPr>
          <w:rFonts w:ascii="ITC New Baskerville Std" w:hAnsi="ITC New Baskerville Std" w:cs="ITC New Baskerville Std"/>
          <w:color w:val="221E1F"/>
          <w:sz w:val="20"/>
          <w:szCs w:val="20"/>
        </w:rPr>
        <w:t>Bhandup</w:t>
      </w:r>
      <w:proofErr w:type="spellEnd"/>
      <w:r>
        <w:rPr>
          <w:rFonts w:ascii="ITC New Baskerville Std" w:hAnsi="ITC New Baskerville Std" w:cs="ITC New Baskerville Std"/>
          <w:color w:val="221E1F"/>
          <w:sz w:val="20"/>
          <w:szCs w:val="20"/>
        </w:rPr>
        <w:t xml:space="preserve"> Salt-Works near Mumbai City, primarily to promote biodiversity and ecotourism due to </w:t>
      </w:r>
      <w:proofErr w:type="spellStart"/>
      <w:r>
        <w:rPr>
          <w:rFonts w:ascii="ITC New Baskerville Std" w:hAnsi="ITC New Baskerville Std" w:cs="ITC New Baskerville Std"/>
          <w:color w:val="221E1F"/>
          <w:sz w:val="20"/>
          <w:szCs w:val="20"/>
        </w:rPr>
        <w:t>favorable</w:t>
      </w:r>
      <w:proofErr w:type="spellEnd"/>
      <w:r>
        <w:rPr>
          <w:rFonts w:ascii="ITC New Baskerville Std" w:hAnsi="ITC New Baskerville Std" w:cs="ITC New Baskerville Std"/>
          <w:color w:val="221E1F"/>
          <w:sz w:val="20"/>
          <w:szCs w:val="20"/>
        </w:rPr>
        <w:t xml:space="preserve"> ecological features and existing </w:t>
      </w:r>
      <w:proofErr w:type="spellStart"/>
      <w:r>
        <w:rPr>
          <w:rFonts w:ascii="ITC New Baskerville Std" w:hAnsi="ITC New Baskerville Std" w:cs="ITC New Baskerville Std"/>
          <w:color w:val="221E1F"/>
          <w:sz w:val="20"/>
          <w:szCs w:val="20"/>
        </w:rPr>
        <w:t>biodiversity.Hydrological</w:t>
      </w:r>
      <w:proofErr w:type="spellEnd"/>
      <w:r>
        <w:rPr>
          <w:rFonts w:ascii="ITC New Baskerville Std" w:hAnsi="ITC New Baskerville Std" w:cs="ITC New Baskerville Std"/>
          <w:color w:val="221E1F"/>
          <w:sz w:val="20"/>
          <w:szCs w:val="20"/>
        </w:rPr>
        <w:t xml:space="preserve"> analysis of important physicochemical parameters was conducted at five stations of salt pans. Studies on the diversity of plankton, mangrove, and birds were carried out during the study period. The area is inhabited important diversity of vertebrates and invertebrate species. The present study recorded a total of 29 species of birds belonging to 40 families. Salt pans provide important roost habitats, particularly for shorter-legged birds. Hydrological analysis, and biodiversity of flora and fauna in the study area are very encouraging to build the conceptual Mangrove Park. It is the utmost need for the restoration of natural habitats and biodiversity as well as the conservation of mangroves, which in turn will support ecotourism.</w:t>
      </w:r>
    </w:p>
    <w:p w:rsidR="00DE0EBE" w:rsidRDefault="00DE0EBE" w:rsidP="00DE0EBE">
      <w:pPr>
        <w:rPr>
          <w:rFonts w:ascii="Trade Gothic LT Std Bold" w:hAnsi="Trade Gothic LT Std Bold" w:cs="Trade Gothic LT Std Bold"/>
          <w:b/>
          <w:bCs/>
          <w:color w:val="221E1F"/>
        </w:rPr>
      </w:pPr>
    </w:p>
    <w:p w:rsidR="00DE0EBE" w:rsidRDefault="00DE0EBE" w:rsidP="00DE0EBE">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 xml:space="preserve">Mangrove </w:t>
      </w:r>
      <w:proofErr w:type="gramStart"/>
      <w:r>
        <w:rPr>
          <w:rFonts w:ascii="ITC New Baskerville Std" w:hAnsi="ITC New Baskerville Std" w:cs="ITC New Baskerville Std"/>
          <w:color w:val="221E1F"/>
        </w:rPr>
        <w:t>park</w:t>
      </w:r>
      <w:proofErr w:type="gramEnd"/>
      <w:r>
        <w:rPr>
          <w:rFonts w:ascii="ITC New Baskerville Std" w:hAnsi="ITC New Baskerville Std" w:cs="ITC New Baskerville Std"/>
          <w:color w:val="221E1F"/>
        </w:rPr>
        <w:t>; Salt-Works; Animal diversity; Conservation; Ecotourism.</w:t>
      </w:r>
    </w:p>
    <w:p w:rsidR="00DE0EBE" w:rsidRDefault="00DE0EBE" w:rsidP="00DE0EBE">
      <w:pPr>
        <w:rPr>
          <w:rFonts w:ascii="ITC New Baskerville Std" w:hAnsi="ITC New Baskerville Std" w:cs="ITC New Baskerville Std"/>
          <w:color w:val="221E1F"/>
        </w:rPr>
      </w:pPr>
    </w:p>
    <w:p w:rsidR="00DE0EBE" w:rsidRDefault="00DE0EBE" w:rsidP="00DE0EBE">
      <w:pPr>
        <w:pStyle w:val="Pa010"/>
        <w:rPr>
          <w:rFonts w:cs="Trade Gothic LT Std"/>
          <w:color w:val="221E1F"/>
          <w:sz w:val="18"/>
          <w:szCs w:val="18"/>
        </w:rPr>
      </w:pPr>
      <w:r>
        <w:rPr>
          <w:rFonts w:cs="Trade Gothic LT Std"/>
          <w:color w:val="221E1F"/>
          <w:sz w:val="18"/>
          <w:szCs w:val="18"/>
        </w:rPr>
        <w:t>Indian Hydrobiology, 22(1): 119–126, 2023 Date of receipt: 20.03.2023; Date of acceptance: 11.05.2023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proofErr w:type="spellStart"/>
      <w:r>
        <w:rPr>
          <w:rFonts w:ascii="Trade Gothic LT Std Cn" w:hAnsi="Trade Gothic LT Std Cn" w:cs="Trade Gothic LT Std Cn"/>
          <w:b/>
          <w:bCs/>
          <w:color w:val="221E1F"/>
          <w:sz w:val="32"/>
          <w:szCs w:val="32"/>
        </w:rPr>
        <w:lastRenderedPageBreak/>
        <w:t>Ichthyofauna</w:t>
      </w:r>
      <w:proofErr w:type="spellEnd"/>
      <w:r>
        <w:rPr>
          <w:rFonts w:ascii="Trade Gothic LT Std Cn" w:hAnsi="Trade Gothic LT Std Cn" w:cs="Trade Gothic LT Std Cn"/>
          <w:b/>
          <w:bCs/>
          <w:color w:val="221E1F"/>
          <w:sz w:val="32"/>
          <w:szCs w:val="32"/>
        </w:rPr>
        <w:t xml:space="preserve"> of </w:t>
      </w:r>
      <w:proofErr w:type="spellStart"/>
      <w:r>
        <w:rPr>
          <w:rFonts w:ascii="Trade Gothic LT Std Cn" w:hAnsi="Trade Gothic LT Std Cn" w:cs="Trade Gothic LT Std Cn"/>
          <w:b/>
          <w:bCs/>
          <w:color w:val="221E1F"/>
          <w:sz w:val="32"/>
          <w:szCs w:val="32"/>
        </w:rPr>
        <w:t>Puthanar</w:t>
      </w:r>
      <w:proofErr w:type="spellEnd"/>
      <w:r>
        <w:rPr>
          <w:rFonts w:ascii="Trade Gothic LT Std Cn" w:hAnsi="Trade Gothic LT Std Cn" w:cs="Trade Gothic LT Std Cn"/>
          <w:b/>
          <w:bCs/>
          <w:color w:val="221E1F"/>
          <w:sz w:val="32"/>
          <w:szCs w:val="32"/>
        </w:rPr>
        <w:t xml:space="preserve">, a Confluent Zone of Pampa and </w:t>
      </w:r>
      <w:proofErr w:type="spellStart"/>
      <w:r>
        <w:rPr>
          <w:rFonts w:ascii="Trade Gothic LT Std Cn" w:hAnsi="Trade Gothic LT Std Cn" w:cs="Trade Gothic LT Std Cn"/>
          <w:b/>
          <w:bCs/>
          <w:color w:val="221E1F"/>
          <w:sz w:val="32"/>
          <w:szCs w:val="32"/>
        </w:rPr>
        <w:t>Manimala</w:t>
      </w:r>
      <w:proofErr w:type="spellEnd"/>
      <w:r>
        <w:rPr>
          <w:rFonts w:ascii="Trade Gothic LT Std Cn" w:hAnsi="Trade Gothic LT Std Cn" w:cs="Trade Gothic LT Std Cn"/>
          <w:b/>
          <w:bCs/>
          <w:color w:val="221E1F"/>
          <w:sz w:val="32"/>
          <w:szCs w:val="32"/>
        </w:rPr>
        <w:t xml:space="preserve"> River of Upper </w:t>
      </w:r>
      <w:proofErr w:type="spellStart"/>
      <w:r>
        <w:rPr>
          <w:rFonts w:ascii="Trade Gothic LT Std Cn" w:hAnsi="Trade Gothic LT Std Cn" w:cs="Trade Gothic LT Std Cn"/>
          <w:b/>
          <w:bCs/>
          <w:color w:val="221E1F"/>
          <w:sz w:val="32"/>
          <w:szCs w:val="32"/>
        </w:rPr>
        <w:t>Kuttanad</w:t>
      </w:r>
      <w:proofErr w:type="spellEnd"/>
      <w:r>
        <w:rPr>
          <w:rFonts w:ascii="Trade Gothic LT Std Cn" w:hAnsi="Trade Gothic LT Std Cn" w:cs="Trade Gothic LT Std Cn"/>
          <w:b/>
          <w:bCs/>
          <w:color w:val="221E1F"/>
          <w:sz w:val="32"/>
          <w:szCs w:val="32"/>
        </w:rPr>
        <w:t>, Kerala, India</w:t>
      </w:r>
    </w:p>
    <w:p w:rsidR="00DE0EBE" w:rsidRDefault="00DE0EBE" w:rsidP="00DE0EBE">
      <w:pPr>
        <w:pStyle w:val="Default"/>
        <w:spacing w:line="221" w:lineRule="atLeast"/>
        <w:jc w:val="center"/>
        <w:rPr>
          <w:rFonts w:ascii="ITC New Baskerville Std" w:hAnsi="ITC New Baskerville Std" w:cs="ITC New Baskerville Std"/>
          <w:color w:val="221E1F"/>
          <w:sz w:val="22"/>
          <w:szCs w:val="22"/>
        </w:rPr>
      </w:pPr>
      <w:proofErr w:type="spellStart"/>
      <w:r>
        <w:rPr>
          <w:rFonts w:ascii="ITC New Baskerville Std" w:hAnsi="ITC New Baskerville Std" w:cs="ITC New Baskerville Std"/>
          <w:b/>
          <w:bCs/>
          <w:color w:val="221E1F"/>
          <w:sz w:val="22"/>
          <w:szCs w:val="22"/>
        </w:rPr>
        <w:t>Kavya</w:t>
      </w:r>
      <w:proofErr w:type="spellEnd"/>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Swaminathan</w:t>
      </w:r>
      <w:proofErr w:type="spellEnd"/>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Athira</w:t>
      </w:r>
      <w:proofErr w:type="spellEnd"/>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Jayakumar</w:t>
      </w:r>
      <w:proofErr w:type="spellEnd"/>
      <w:r>
        <w:rPr>
          <w:rFonts w:ascii="ITC New Baskerville Std" w:hAnsi="ITC New Baskerville Std" w:cs="ITC New Baskerville Std"/>
          <w:b/>
          <w:bCs/>
          <w:color w:val="221E1F"/>
          <w:sz w:val="22"/>
          <w:szCs w:val="22"/>
        </w:rPr>
        <w:t xml:space="preserve">, A. </w:t>
      </w:r>
      <w:proofErr w:type="spellStart"/>
      <w:r>
        <w:rPr>
          <w:rFonts w:ascii="ITC New Baskerville Std" w:hAnsi="ITC New Baskerville Std" w:cs="ITC New Baskerville Std"/>
          <w:b/>
          <w:bCs/>
          <w:color w:val="221E1F"/>
          <w:sz w:val="22"/>
          <w:szCs w:val="22"/>
        </w:rPr>
        <w:t>Athulya</w:t>
      </w:r>
      <w:proofErr w:type="spellEnd"/>
      <w:r>
        <w:rPr>
          <w:rFonts w:ascii="ITC New Baskerville Std" w:hAnsi="ITC New Baskerville Std" w:cs="ITC New Baskerville Std"/>
          <w:b/>
          <w:bCs/>
          <w:color w:val="221E1F"/>
          <w:sz w:val="22"/>
          <w:szCs w:val="22"/>
        </w:rPr>
        <w:t xml:space="preserve"> and </w:t>
      </w:r>
      <w:proofErr w:type="spellStart"/>
      <w:r>
        <w:rPr>
          <w:rFonts w:ascii="ITC New Baskerville Std" w:hAnsi="ITC New Baskerville Std" w:cs="ITC New Baskerville Std"/>
          <w:b/>
          <w:bCs/>
          <w:color w:val="221E1F"/>
          <w:sz w:val="22"/>
          <w:szCs w:val="22"/>
        </w:rPr>
        <w:t>Shibu</w:t>
      </w:r>
      <w:proofErr w:type="spellEnd"/>
      <w:r>
        <w:rPr>
          <w:rFonts w:ascii="ITC New Baskerville Std" w:hAnsi="ITC New Baskerville Std" w:cs="ITC New Baskerville Std"/>
          <w:b/>
          <w:bCs/>
          <w:color w:val="221E1F"/>
          <w:sz w:val="22"/>
          <w:szCs w:val="22"/>
        </w:rPr>
        <w:t xml:space="preserve"> George*</w:t>
      </w:r>
    </w:p>
    <w:p w:rsidR="00DE0EBE" w:rsidRDefault="00DE0EBE" w:rsidP="00DE0EBE">
      <w:pPr>
        <w:pStyle w:val="Pa314"/>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 xml:space="preserve">Department of Zoology, St Aloysius College, </w:t>
      </w:r>
      <w:proofErr w:type="spellStart"/>
      <w:r>
        <w:rPr>
          <w:rFonts w:ascii="Trade Gothic LT Std Cn" w:hAnsi="Trade Gothic LT Std Cn" w:cs="Trade Gothic LT Std Cn"/>
          <w:color w:val="221E1F"/>
          <w:sz w:val="20"/>
          <w:szCs w:val="20"/>
        </w:rPr>
        <w:t>Edathua</w:t>
      </w:r>
      <w:proofErr w:type="spellEnd"/>
      <w:r>
        <w:rPr>
          <w:rFonts w:ascii="Trade Gothic LT Std Cn" w:hAnsi="Trade Gothic LT Std Cn" w:cs="Trade Gothic LT Std Cn"/>
          <w:color w:val="221E1F"/>
          <w:sz w:val="20"/>
          <w:szCs w:val="20"/>
        </w:rPr>
        <w:t xml:space="preserve"> – 689 573, Alappuzha</w:t>
      </w:r>
      <w:r w:rsidR="009331C2">
        <w:rPr>
          <w:rFonts w:ascii="Trade Gothic LT Std Cn" w:hAnsi="Trade Gothic LT Std Cn" w:cs="Trade Gothic LT Std Cn"/>
          <w:color w:val="221E1F"/>
          <w:sz w:val="20"/>
          <w:szCs w:val="20"/>
        </w:rPr>
        <w:t xml:space="preserve"> </w:t>
      </w:r>
      <w:r>
        <w:rPr>
          <w:rFonts w:ascii="Trade Gothic LT Std Cn" w:hAnsi="Trade Gothic LT Std Cn" w:cs="Trade Gothic LT Std Cn"/>
          <w:color w:val="221E1F"/>
          <w:sz w:val="20"/>
          <w:szCs w:val="20"/>
        </w:rPr>
        <w:t>(Affiliated to Mahatma Gandhi University), Kerala, India</w:t>
      </w:r>
    </w:p>
    <w:p w:rsidR="00DE0EBE" w:rsidRDefault="00DE0EBE" w:rsidP="00DE0EBE">
      <w:pPr>
        <w:pStyle w:val="Pa314"/>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shibugeorgepala@gmail.com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sz w:val="20"/>
          <w:szCs w:val="20"/>
        </w:rPr>
      </w:pPr>
      <w:r>
        <w:rPr>
          <w:rFonts w:ascii="ITC New Baskerville Std" w:hAnsi="ITC New Baskerville Std" w:cs="ITC New Baskerville Std"/>
          <w:sz w:val="20"/>
          <w:szCs w:val="20"/>
        </w:rPr>
        <w:t xml:space="preserve">Pampa and </w:t>
      </w:r>
      <w:proofErr w:type="spellStart"/>
      <w:r>
        <w:rPr>
          <w:rFonts w:ascii="ITC New Baskerville Std" w:hAnsi="ITC New Baskerville Std" w:cs="ITC New Baskerville Std"/>
          <w:sz w:val="20"/>
          <w:szCs w:val="20"/>
        </w:rPr>
        <w:t>Manimala</w:t>
      </w:r>
      <w:proofErr w:type="spellEnd"/>
      <w:r>
        <w:rPr>
          <w:rFonts w:ascii="ITC New Baskerville Std" w:hAnsi="ITC New Baskerville Std" w:cs="ITC New Baskerville Std"/>
          <w:sz w:val="20"/>
          <w:szCs w:val="20"/>
        </w:rPr>
        <w:t xml:space="preserve"> are two major rivers of Kerala. The present study was conducted to </w:t>
      </w:r>
      <w:proofErr w:type="spellStart"/>
      <w:r>
        <w:rPr>
          <w:rFonts w:ascii="ITC New Baskerville Std" w:hAnsi="ITC New Baskerville Std" w:cs="ITC New Baskerville Std"/>
          <w:sz w:val="20"/>
          <w:szCs w:val="20"/>
        </w:rPr>
        <w:t>analyze</w:t>
      </w:r>
      <w:proofErr w:type="spellEnd"/>
      <w:r>
        <w:rPr>
          <w:rFonts w:ascii="ITC New Baskerville Std" w:hAnsi="ITC New Baskerville Std" w:cs="ITC New Baskerville Std"/>
          <w:sz w:val="20"/>
          <w:szCs w:val="20"/>
        </w:rPr>
        <w:t xml:space="preserve"> the taxonomy of fishes occurring in </w:t>
      </w:r>
      <w:proofErr w:type="spellStart"/>
      <w:r>
        <w:rPr>
          <w:rFonts w:ascii="ITC New Baskerville Std" w:hAnsi="ITC New Baskerville Std" w:cs="ITC New Baskerville Std"/>
          <w:sz w:val="20"/>
          <w:szCs w:val="20"/>
        </w:rPr>
        <w:t>Puthanar</w:t>
      </w:r>
      <w:proofErr w:type="spellEnd"/>
      <w:r>
        <w:rPr>
          <w:rFonts w:ascii="ITC New Baskerville Std" w:hAnsi="ITC New Baskerville Std" w:cs="ITC New Baskerville Std"/>
          <w:sz w:val="20"/>
          <w:szCs w:val="20"/>
        </w:rPr>
        <w:t>, a branch of the Pampa-</w:t>
      </w:r>
      <w:proofErr w:type="spellStart"/>
      <w:r>
        <w:rPr>
          <w:rFonts w:ascii="ITC New Baskerville Std" w:hAnsi="ITC New Baskerville Std" w:cs="ITC New Baskerville Std"/>
          <w:sz w:val="20"/>
          <w:szCs w:val="20"/>
        </w:rPr>
        <w:t>Manimala</w:t>
      </w:r>
      <w:proofErr w:type="spellEnd"/>
      <w:r>
        <w:rPr>
          <w:rFonts w:ascii="ITC New Baskerville Std" w:hAnsi="ITC New Baskerville Std" w:cs="ITC New Baskerville Std"/>
          <w:sz w:val="20"/>
          <w:szCs w:val="20"/>
        </w:rPr>
        <w:t xml:space="preserve"> River of Upper </w:t>
      </w:r>
      <w:proofErr w:type="spellStart"/>
      <w:r>
        <w:rPr>
          <w:rFonts w:ascii="ITC New Baskerville Std" w:hAnsi="ITC New Baskerville Std" w:cs="ITC New Baskerville Std"/>
          <w:sz w:val="20"/>
          <w:szCs w:val="20"/>
        </w:rPr>
        <w:t>Kuttanad</w:t>
      </w:r>
      <w:proofErr w:type="spellEnd"/>
      <w:r>
        <w:rPr>
          <w:rFonts w:ascii="ITC New Baskerville Std" w:hAnsi="ITC New Baskerville Std" w:cs="ITC New Baskerville Std"/>
          <w:sz w:val="20"/>
          <w:szCs w:val="20"/>
        </w:rPr>
        <w:t>. Fishes were collected from four different sites of the river from 5</w:t>
      </w:r>
      <w:r>
        <w:rPr>
          <w:rStyle w:val="A52"/>
        </w:rPr>
        <w:t xml:space="preserve">th </w:t>
      </w:r>
      <w:r>
        <w:rPr>
          <w:rFonts w:ascii="ITC New Baskerville Std" w:hAnsi="ITC New Baskerville Std" w:cs="ITC New Baskerville Std"/>
          <w:color w:val="221E1F"/>
          <w:sz w:val="20"/>
          <w:szCs w:val="20"/>
        </w:rPr>
        <w:t>December 2019 to 22</w:t>
      </w:r>
      <w:r>
        <w:rPr>
          <w:rStyle w:val="A52"/>
          <w:color w:val="221E1F"/>
        </w:rPr>
        <w:t xml:space="preserve">nd </w:t>
      </w:r>
      <w:r>
        <w:rPr>
          <w:rFonts w:ascii="ITC New Baskerville Std" w:hAnsi="ITC New Baskerville Std" w:cs="ITC New Baskerville Std"/>
          <w:color w:val="221E1F"/>
          <w:sz w:val="20"/>
          <w:szCs w:val="20"/>
        </w:rPr>
        <w:t>March 2020. Different gears such as gill net, cast net, hook and line, traditional b</w:t>
      </w:r>
      <w:r>
        <w:rPr>
          <w:rFonts w:ascii="ITC New Baskerville Std" w:hAnsi="ITC New Baskerville Std" w:cs="ITC New Baskerville Std"/>
          <w:sz w:val="20"/>
          <w:szCs w:val="20"/>
        </w:rPr>
        <w:t xml:space="preserve">amboo traps were used for collecting samples. The fishes were examined for various metric meristic characters and the samples were preserved for the further studies. Total of 31 fish species were collected and identified during the investigation period. The analysis of result showed that the dominant orders of the study area were </w:t>
      </w:r>
      <w:proofErr w:type="spellStart"/>
      <w:r>
        <w:rPr>
          <w:rFonts w:ascii="ITC New Baskerville Std" w:hAnsi="ITC New Baskerville Std" w:cs="ITC New Baskerville Std"/>
          <w:sz w:val="20"/>
          <w:szCs w:val="20"/>
        </w:rPr>
        <w:t>Cypriniformes</w:t>
      </w:r>
      <w:proofErr w:type="spellEnd"/>
      <w:r>
        <w:rPr>
          <w:rFonts w:ascii="ITC New Baskerville Std" w:hAnsi="ITC New Baskerville Std" w:cs="ITC New Baskerville Std"/>
          <w:sz w:val="20"/>
          <w:szCs w:val="20"/>
        </w:rPr>
        <w:t xml:space="preserve"> followed by </w:t>
      </w:r>
      <w:proofErr w:type="spellStart"/>
      <w:r>
        <w:rPr>
          <w:rFonts w:ascii="ITC New Baskerville Std" w:hAnsi="ITC New Baskerville Std" w:cs="ITC New Baskerville Std"/>
          <w:sz w:val="20"/>
          <w:szCs w:val="20"/>
        </w:rPr>
        <w:t>Siluriformes</w:t>
      </w:r>
      <w:proofErr w:type="spellEnd"/>
      <w:r>
        <w:rPr>
          <w:rFonts w:ascii="ITC New Baskerville Std" w:hAnsi="ITC New Baskerville Std" w:cs="ITC New Baskerville Std"/>
          <w:sz w:val="20"/>
          <w:szCs w:val="20"/>
        </w:rPr>
        <w:t xml:space="preserve">. Out of the 31 species identified, </w:t>
      </w:r>
      <w:r>
        <w:rPr>
          <w:rFonts w:ascii="ITC New Baskerville Std" w:hAnsi="ITC New Baskerville Std" w:cs="ITC New Baskerville Std"/>
          <w:color w:val="221E1F"/>
          <w:sz w:val="20"/>
          <w:szCs w:val="20"/>
        </w:rPr>
        <w:t xml:space="preserve">10 species were endemic. </w:t>
      </w:r>
      <w:r>
        <w:rPr>
          <w:rFonts w:ascii="ITC New Baskerville Std" w:hAnsi="ITC New Baskerville Std" w:cs="ITC New Baskerville Std"/>
          <w:sz w:val="20"/>
          <w:szCs w:val="20"/>
        </w:rPr>
        <w:t xml:space="preserve">Species belonging to vulnerable, near threatened and data deficient category were also present in the study area. This investigation shows that the </w:t>
      </w:r>
      <w:proofErr w:type="spellStart"/>
      <w:r>
        <w:rPr>
          <w:rFonts w:ascii="ITC New Baskerville Std" w:hAnsi="ITC New Baskerville Std" w:cs="ITC New Baskerville Std"/>
          <w:sz w:val="20"/>
          <w:szCs w:val="20"/>
        </w:rPr>
        <w:t>Puthanar</w:t>
      </w:r>
      <w:proofErr w:type="spellEnd"/>
      <w:r>
        <w:rPr>
          <w:rFonts w:ascii="ITC New Baskerville Std" w:hAnsi="ITC New Baskerville Std" w:cs="ITC New Baskerville Std"/>
          <w:sz w:val="20"/>
          <w:szCs w:val="20"/>
        </w:rPr>
        <w:t>, a branch of Pampa-</w:t>
      </w:r>
      <w:proofErr w:type="spellStart"/>
      <w:r>
        <w:rPr>
          <w:rFonts w:ascii="ITC New Baskerville Std" w:hAnsi="ITC New Baskerville Std" w:cs="ITC New Baskerville Std"/>
          <w:sz w:val="20"/>
          <w:szCs w:val="20"/>
        </w:rPr>
        <w:t>Manimala</w:t>
      </w:r>
      <w:proofErr w:type="spellEnd"/>
      <w:r>
        <w:rPr>
          <w:rFonts w:ascii="ITC New Baskerville Std" w:hAnsi="ITC New Baskerville Std" w:cs="ITC New Baskerville Std"/>
          <w:sz w:val="20"/>
          <w:szCs w:val="20"/>
        </w:rPr>
        <w:t xml:space="preserve"> River of Upper </w:t>
      </w:r>
      <w:proofErr w:type="spellStart"/>
      <w:r>
        <w:rPr>
          <w:rFonts w:ascii="ITC New Baskerville Std" w:hAnsi="ITC New Baskerville Std" w:cs="ITC New Baskerville Std"/>
          <w:sz w:val="20"/>
          <w:szCs w:val="20"/>
        </w:rPr>
        <w:t>Kuttanad</w:t>
      </w:r>
      <w:proofErr w:type="spellEnd"/>
      <w:r>
        <w:rPr>
          <w:rFonts w:ascii="ITC New Baskerville Std" w:hAnsi="ITC New Baskerville Std" w:cs="ITC New Baskerville Std"/>
          <w:sz w:val="20"/>
          <w:szCs w:val="20"/>
        </w:rPr>
        <w:t xml:space="preserve"> is rich in fish diversity. Therefore, the </w:t>
      </w:r>
      <w:proofErr w:type="spellStart"/>
      <w:r>
        <w:rPr>
          <w:rFonts w:ascii="ITC New Baskerville Std" w:hAnsi="ITC New Baskerville Std" w:cs="ITC New Baskerville Std"/>
          <w:sz w:val="20"/>
          <w:szCs w:val="20"/>
        </w:rPr>
        <w:t>Puthanar</w:t>
      </w:r>
      <w:proofErr w:type="spellEnd"/>
      <w:r>
        <w:rPr>
          <w:rFonts w:ascii="ITC New Baskerville Std" w:hAnsi="ITC New Baskerville Std" w:cs="ITC New Baskerville Std"/>
          <w:sz w:val="20"/>
          <w:szCs w:val="20"/>
        </w:rPr>
        <w:t xml:space="preserve"> area of Pampa-</w:t>
      </w:r>
      <w:proofErr w:type="spellStart"/>
      <w:r>
        <w:rPr>
          <w:rFonts w:ascii="ITC New Baskerville Std" w:hAnsi="ITC New Baskerville Std" w:cs="ITC New Baskerville Std"/>
          <w:sz w:val="20"/>
          <w:szCs w:val="20"/>
        </w:rPr>
        <w:t>Manimala</w:t>
      </w:r>
      <w:proofErr w:type="spellEnd"/>
      <w:r>
        <w:rPr>
          <w:rFonts w:ascii="ITC New Baskerville Std" w:hAnsi="ITC New Baskerville Std" w:cs="ITC New Baskerville Std"/>
          <w:sz w:val="20"/>
          <w:szCs w:val="20"/>
        </w:rPr>
        <w:t xml:space="preserve"> River of Upper </w:t>
      </w:r>
      <w:proofErr w:type="spellStart"/>
      <w:r>
        <w:rPr>
          <w:rFonts w:ascii="ITC New Baskerville Std" w:hAnsi="ITC New Baskerville Std" w:cs="ITC New Baskerville Std"/>
          <w:sz w:val="20"/>
          <w:szCs w:val="20"/>
        </w:rPr>
        <w:t>Kuttanad</w:t>
      </w:r>
      <w:proofErr w:type="spellEnd"/>
      <w:r>
        <w:rPr>
          <w:rFonts w:ascii="ITC New Baskerville Std" w:hAnsi="ITC New Baskerville Std" w:cs="ITC New Baskerville Std"/>
          <w:sz w:val="20"/>
          <w:szCs w:val="20"/>
        </w:rPr>
        <w:t xml:space="preserve"> shall be treated as a river with conservation importance.</w:t>
      </w:r>
    </w:p>
    <w:p w:rsidR="00DE0EBE" w:rsidRDefault="00DE0EBE" w:rsidP="00DE0EBE">
      <w:pPr>
        <w:rPr>
          <w:rFonts w:ascii="Trade Gothic LT Std Bold" w:hAnsi="Trade Gothic LT Std Bold" w:cs="Trade Gothic LT Std Bold"/>
          <w:b/>
          <w:bCs/>
          <w:color w:val="221E1F"/>
        </w:rPr>
      </w:pPr>
    </w:p>
    <w:p w:rsidR="00DE0EBE" w:rsidRDefault="00DE0EBE" w:rsidP="00DE0EBE">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proofErr w:type="spellStart"/>
      <w:r>
        <w:rPr>
          <w:rFonts w:ascii="ITC New Baskerville Std" w:hAnsi="ITC New Baskerville Std" w:cs="ITC New Baskerville Std"/>
          <w:color w:val="221E1F"/>
        </w:rPr>
        <w:t>Puthanar</w:t>
      </w:r>
      <w:proofErr w:type="spellEnd"/>
      <w:r>
        <w:rPr>
          <w:rFonts w:ascii="ITC New Baskerville Std" w:hAnsi="ITC New Baskerville Std" w:cs="ITC New Baskerville Std"/>
          <w:color w:val="221E1F"/>
        </w:rPr>
        <w:t xml:space="preserve"> River; Fish Taxonomy; Hotspot; Freshwater fish; </w:t>
      </w:r>
      <w:proofErr w:type="spellStart"/>
      <w:r>
        <w:rPr>
          <w:rFonts w:ascii="ITC New Baskerville Std" w:hAnsi="ITC New Baskerville Std" w:cs="ITC New Baskerville Std"/>
          <w:color w:val="221E1F"/>
        </w:rPr>
        <w:t>Cypriniformes</w:t>
      </w:r>
      <w:proofErr w:type="spellEnd"/>
      <w:r>
        <w:rPr>
          <w:rFonts w:ascii="ITC New Baskerville Std" w:hAnsi="ITC New Baskerville Std" w:cs="ITC New Baskerville Std"/>
          <w:color w:val="221E1F"/>
        </w:rPr>
        <w:t>.</w:t>
      </w:r>
    </w:p>
    <w:p w:rsidR="00DE0EBE" w:rsidRDefault="00DE0EBE" w:rsidP="00DE0EBE">
      <w:pPr>
        <w:rPr>
          <w:rFonts w:ascii="ITC New Baskerville Std" w:hAnsi="ITC New Baskerville Std" w:cs="ITC New Baskerville Std"/>
          <w:color w:val="221E1F"/>
        </w:rPr>
      </w:pPr>
    </w:p>
    <w:p w:rsidR="00DE0EBE" w:rsidRDefault="00DE0EBE" w:rsidP="00DE0EBE">
      <w:pPr>
        <w:pStyle w:val="Pa011"/>
        <w:rPr>
          <w:rFonts w:cs="Trade Gothic LT Std"/>
          <w:color w:val="221E1F"/>
          <w:sz w:val="18"/>
          <w:szCs w:val="18"/>
        </w:rPr>
      </w:pPr>
      <w:r>
        <w:rPr>
          <w:rFonts w:cs="Trade Gothic LT Std"/>
          <w:color w:val="221E1F"/>
          <w:sz w:val="18"/>
          <w:szCs w:val="18"/>
        </w:rPr>
        <w:t>Indian Hydrobiology, 22(1): 127–144, 2023 Date of receipt: 25.03.2023; Date of acceptance: 30.04.2023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First Report on the Phytoplankton of </w:t>
      </w:r>
      <w:proofErr w:type="spellStart"/>
      <w:r>
        <w:rPr>
          <w:rFonts w:ascii="Trade Gothic LT Std Cn" w:hAnsi="Trade Gothic LT Std Cn" w:cs="Trade Gothic LT Std Cn"/>
          <w:b/>
          <w:bCs/>
          <w:color w:val="221E1F"/>
          <w:sz w:val="32"/>
          <w:szCs w:val="32"/>
        </w:rPr>
        <w:t>Athirappilly</w:t>
      </w:r>
      <w:proofErr w:type="spellEnd"/>
      <w:r>
        <w:rPr>
          <w:rFonts w:ascii="Trade Gothic LT Std Cn" w:hAnsi="Trade Gothic LT Std Cn" w:cs="Trade Gothic LT Std Cn"/>
          <w:b/>
          <w:bCs/>
          <w:color w:val="221E1F"/>
          <w:sz w:val="32"/>
          <w:szCs w:val="32"/>
        </w:rPr>
        <w:t xml:space="preserve"> Waterfall Area in </w:t>
      </w:r>
      <w:proofErr w:type="spellStart"/>
      <w:r>
        <w:rPr>
          <w:rFonts w:ascii="Trade Gothic LT Std Cn" w:hAnsi="Trade Gothic LT Std Cn" w:cs="Trade Gothic LT Std Cn"/>
          <w:b/>
          <w:bCs/>
          <w:color w:val="221E1F"/>
          <w:sz w:val="32"/>
          <w:szCs w:val="32"/>
        </w:rPr>
        <w:t>Chalakudy</w:t>
      </w:r>
      <w:proofErr w:type="spellEnd"/>
      <w:r>
        <w:rPr>
          <w:rFonts w:ascii="Trade Gothic LT Std Cn" w:hAnsi="Trade Gothic LT Std Cn" w:cs="Trade Gothic LT Std Cn"/>
          <w:b/>
          <w:bCs/>
          <w:color w:val="221E1F"/>
          <w:sz w:val="32"/>
          <w:szCs w:val="32"/>
        </w:rPr>
        <w:t xml:space="preserve"> River, Kerala Western Ghats, India</w:t>
      </w:r>
    </w:p>
    <w:p w:rsidR="00DE0EBE" w:rsidRDefault="00DE0EBE" w:rsidP="00DE0EBE">
      <w:pPr>
        <w:pStyle w:val="Default"/>
        <w:spacing w:line="221" w:lineRule="atLeast"/>
        <w:jc w:val="center"/>
        <w:rPr>
          <w:rFonts w:ascii="ITC New Baskerville Std" w:hAnsi="ITC New Baskerville Std" w:cs="ITC New Baskerville Std"/>
          <w:color w:val="221E1F"/>
          <w:sz w:val="15"/>
          <w:szCs w:val="15"/>
        </w:rPr>
      </w:pPr>
      <w:r>
        <w:rPr>
          <w:rFonts w:ascii="ITC New Baskerville Std" w:hAnsi="ITC New Baskerville Std" w:cs="ITC New Baskerville Std"/>
          <w:b/>
          <w:bCs/>
          <w:color w:val="221E1F"/>
          <w:sz w:val="22"/>
          <w:szCs w:val="22"/>
        </w:rPr>
        <w:t xml:space="preserve">R. </w:t>
      </w:r>
      <w:proofErr w:type="spellStart"/>
      <w:r>
        <w:rPr>
          <w:rFonts w:ascii="ITC New Baskerville Std" w:hAnsi="ITC New Baskerville Std" w:cs="ITC New Baskerville Std"/>
          <w:b/>
          <w:bCs/>
          <w:color w:val="221E1F"/>
          <w:sz w:val="22"/>
          <w:szCs w:val="22"/>
        </w:rPr>
        <w:t>Jithesh</w:t>
      </w:r>
      <w:proofErr w:type="spellEnd"/>
      <w:r>
        <w:rPr>
          <w:rFonts w:ascii="ITC New Baskerville Std" w:hAnsi="ITC New Baskerville Std" w:cs="ITC New Baskerville Std"/>
          <w:b/>
          <w:bCs/>
          <w:color w:val="221E1F"/>
          <w:sz w:val="22"/>
          <w:szCs w:val="22"/>
        </w:rPr>
        <w:t xml:space="preserve"> Krishnan</w:t>
      </w:r>
      <w:r w:rsidRPr="009331C2">
        <w:rPr>
          <w:rStyle w:val="A312"/>
          <w:vertAlign w:val="superscript"/>
        </w:rPr>
        <w:t>1</w:t>
      </w:r>
      <w:r>
        <w:rPr>
          <w:rStyle w:val="A312"/>
        </w:rPr>
        <w:t>,</w:t>
      </w:r>
      <w:r>
        <w:rPr>
          <w:rFonts w:ascii="ITC New Baskerville Std" w:hAnsi="ITC New Baskerville Std" w:cs="ITC New Baskerville Std"/>
          <w:b/>
          <w:bCs/>
          <w:color w:val="221E1F"/>
          <w:sz w:val="22"/>
          <w:szCs w:val="22"/>
        </w:rPr>
        <w:t>*, Asha Ramachandran</w:t>
      </w:r>
      <w:r w:rsidRPr="009331C2">
        <w:rPr>
          <w:rStyle w:val="A312"/>
          <w:vertAlign w:val="superscript"/>
        </w:rPr>
        <w:t>2</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Rogimon</w:t>
      </w:r>
      <w:proofErr w:type="spellEnd"/>
      <w:r>
        <w:rPr>
          <w:rFonts w:ascii="ITC New Baskerville Std" w:hAnsi="ITC New Baskerville Std" w:cs="ITC New Baskerville Std"/>
          <w:b/>
          <w:bCs/>
          <w:color w:val="221E1F"/>
          <w:sz w:val="22"/>
          <w:szCs w:val="22"/>
        </w:rPr>
        <w:t xml:space="preserve"> P. Thomas</w:t>
      </w:r>
      <w:r w:rsidRPr="009331C2">
        <w:rPr>
          <w:rStyle w:val="A312"/>
          <w:vertAlign w:val="superscript"/>
        </w:rPr>
        <w:t>3</w:t>
      </w:r>
      <w:r>
        <w:rPr>
          <w:rStyle w:val="A312"/>
        </w:rPr>
        <w:t xml:space="preserve"> </w:t>
      </w:r>
      <w:r>
        <w:rPr>
          <w:rFonts w:ascii="ITC New Baskerville Std" w:hAnsi="ITC New Baskerville Std" w:cs="ITC New Baskerville Std"/>
          <w:b/>
          <w:bCs/>
          <w:color w:val="221E1F"/>
          <w:sz w:val="22"/>
          <w:szCs w:val="22"/>
        </w:rPr>
        <w:t>and A. Resmi</w:t>
      </w:r>
      <w:r w:rsidRPr="009331C2">
        <w:rPr>
          <w:rStyle w:val="A312"/>
          <w:vertAlign w:val="superscript"/>
        </w:rPr>
        <w:t>4</w:t>
      </w:r>
    </w:p>
    <w:p w:rsidR="00DE0EBE" w:rsidRDefault="00DE0EBE" w:rsidP="00DE0EBE">
      <w:pPr>
        <w:pStyle w:val="Pa315"/>
        <w:jc w:val="center"/>
        <w:rPr>
          <w:rFonts w:ascii="Trade Gothic LT Std Cn" w:hAnsi="Trade Gothic LT Std Cn" w:cs="Trade Gothic LT Std Cn"/>
          <w:color w:val="221E1F"/>
          <w:sz w:val="20"/>
          <w:szCs w:val="20"/>
        </w:rPr>
      </w:pPr>
      <w:r>
        <w:rPr>
          <w:rStyle w:val="A47"/>
        </w:rPr>
        <w:t>1</w:t>
      </w:r>
      <w:r>
        <w:rPr>
          <w:rFonts w:ascii="Trade Gothic LT Std Cn" w:hAnsi="Trade Gothic LT Std Cn" w:cs="Trade Gothic LT Std Cn"/>
          <w:color w:val="221E1F"/>
          <w:sz w:val="20"/>
          <w:szCs w:val="20"/>
        </w:rPr>
        <w:t>Post Graduate and Research Department of Botany, NSS college</w:t>
      </w:r>
      <w:proofErr w:type="gramStart"/>
      <w:r>
        <w:rPr>
          <w:rFonts w:ascii="Trade Gothic LT Std Cn" w:hAnsi="Trade Gothic LT Std Cn" w:cs="Trade Gothic LT Std Cn"/>
          <w:color w:val="221E1F"/>
          <w:sz w:val="20"/>
          <w:szCs w:val="20"/>
        </w:rPr>
        <w:t>,(</w:t>
      </w:r>
      <w:proofErr w:type="gramEnd"/>
      <w:r>
        <w:rPr>
          <w:rFonts w:ascii="Trade Gothic LT Std Cn" w:hAnsi="Trade Gothic LT Std Cn" w:cs="Trade Gothic LT Std Cn"/>
          <w:color w:val="221E1F"/>
          <w:sz w:val="20"/>
          <w:szCs w:val="20"/>
        </w:rPr>
        <w:t xml:space="preserve">Affiliated to Kerala university), </w:t>
      </w:r>
      <w:proofErr w:type="spellStart"/>
      <w:r>
        <w:rPr>
          <w:rFonts w:ascii="Trade Gothic LT Std Cn" w:hAnsi="Trade Gothic LT Std Cn" w:cs="Trade Gothic LT Std Cn"/>
          <w:color w:val="221E1F"/>
          <w:sz w:val="20"/>
          <w:szCs w:val="20"/>
        </w:rPr>
        <w:t>Pandalam</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Pathanamthitta</w:t>
      </w:r>
      <w:proofErr w:type="spellEnd"/>
      <w:r>
        <w:rPr>
          <w:rFonts w:ascii="Trade Gothic LT Std Cn" w:hAnsi="Trade Gothic LT Std Cn" w:cs="Trade Gothic LT Std Cn"/>
          <w:color w:val="221E1F"/>
          <w:sz w:val="20"/>
          <w:szCs w:val="20"/>
        </w:rPr>
        <w:t xml:space="preserve"> Dt., Kerala, India</w:t>
      </w:r>
    </w:p>
    <w:p w:rsidR="00DE0EBE" w:rsidRDefault="00DE0EBE" w:rsidP="00DE0EBE">
      <w:pPr>
        <w:pStyle w:val="Pa315"/>
        <w:jc w:val="center"/>
        <w:rPr>
          <w:rFonts w:ascii="Trade Gothic LT Std Cn" w:hAnsi="Trade Gothic LT Std Cn" w:cs="Trade Gothic LT Std Cn"/>
          <w:color w:val="221E1F"/>
          <w:sz w:val="20"/>
          <w:szCs w:val="20"/>
        </w:rPr>
      </w:pPr>
      <w:r w:rsidRPr="009331C2">
        <w:rPr>
          <w:rStyle w:val="A47"/>
          <w:vertAlign w:val="superscript"/>
        </w:rPr>
        <w:t>2</w:t>
      </w:r>
      <w:r>
        <w:rPr>
          <w:rFonts w:ascii="Trade Gothic LT Std Cn" w:hAnsi="Trade Gothic LT Std Cn" w:cs="Trade Gothic LT Std Cn"/>
          <w:color w:val="221E1F"/>
          <w:sz w:val="20"/>
          <w:szCs w:val="20"/>
        </w:rPr>
        <w:t xml:space="preserve">Department of Botany, Govt. College, </w:t>
      </w:r>
      <w:proofErr w:type="spellStart"/>
      <w:r>
        <w:rPr>
          <w:rFonts w:ascii="Trade Gothic LT Std Cn" w:hAnsi="Trade Gothic LT Std Cn" w:cs="Trade Gothic LT Std Cn"/>
          <w:color w:val="221E1F"/>
          <w:sz w:val="20"/>
          <w:szCs w:val="20"/>
        </w:rPr>
        <w:t>Kottayam</w:t>
      </w:r>
      <w:proofErr w:type="spellEnd"/>
      <w:r>
        <w:rPr>
          <w:rFonts w:ascii="Trade Gothic LT Std Cn" w:hAnsi="Trade Gothic LT Std Cn" w:cs="Trade Gothic LT Std Cn"/>
          <w:color w:val="221E1F"/>
          <w:sz w:val="20"/>
          <w:szCs w:val="20"/>
        </w:rPr>
        <w:t>, Kerala, India</w:t>
      </w:r>
    </w:p>
    <w:p w:rsidR="00DE0EBE" w:rsidRDefault="00DE0EBE" w:rsidP="00DE0EBE">
      <w:pPr>
        <w:pStyle w:val="Pa315"/>
        <w:jc w:val="center"/>
        <w:rPr>
          <w:rFonts w:ascii="Trade Gothic LT Std Cn" w:hAnsi="Trade Gothic LT Std Cn" w:cs="Trade Gothic LT Std Cn"/>
          <w:color w:val="221E1F"/>
          <w:sz w:val="20"/>
          <w:szCs w:val="20"/>
        </w:rPr>
      </w:pPr>
      <w:r w:rsidRPr="009331C2">
        <w:rPr>
          <w:rStyle w:val="A47"/>
          <w:vertAlign w:val="superscript"/>
        </w:rPr>
        <w:t>3</w:t>
      </w:r>
      <w:r>
        <w:rPr>
          <w:rFonts w:ascii="Trade Gothic LT Std Cn" w:hAnsi="Trade Gothic LT Std Cn" w:cs="Trade Gothic LT Std Cn"/>
          <w:color w:val="221E1F"/>
          <w:sz w:val="20"/>
          <w:szCs w:val="20"/>
        </w:rPr>
        <w:t xml:space="preserve">Department of Botany, CMS College, </w:t>
      </w:r>
      <w:proofErr w:type="spellStart"/>
      <w:r>
        <w:rPr>
          <w:rFonts w:ascii="Trade Gothic LT Std Cn" w:hAnsi="Trade Gothic LT Std Cn" w:cs="Trade Gothic LT Std Cn"/>
          <w:color w:val="221E1F"/>
          <w:sz w:val="20"/>
          <w:szCs w:val="20"/>
        </w:rPr>
        <w:t>Kottayam</w:t>
      </w:r>
      <w:proofErr w:type="spellEnd"/>
      <w:r>
        <w:rPr>
          <w:rFonts w:ascii="Trade Gothic LT Std Cn" w:hAnsi="Trade Gothic LT Std Cn" w:cs="Trade Gothic LT Std Cn"/>
          <w:color w:val="221E1F"/>
          <w:sz w:val="20"/>
          <w:szCs w:val="20"/>
        </w:rPr>
        <w:t>, Kerala, India</w:t>
      </w:r>
    </w:p>
    <w:p w:rsidR="00DE0EBE" w:rsidRDefault="00DE0EBE" w:rsidP="00DE0EBE">
      <w:pPr>
        <w:pStyle w:val="Pa315"/>
        <w:jc w:val="center"/>
        <w:rPr>
          <w:rFonts w:ascii="Trade Gothic LT Std Cn" w:hAnsi="Trade Gothic LT Std Cn" w:cs="Trade Gothic LT Std Cn"/>
          <w:color w:val="221E1F"/>
          <w:sz w:val="20"/>
          <w:szCs w:val="20"/>
        </w:rPr>
      </w:pPr>
      <w:r w:rsidRPr="009331C2">
        <w:rPr>
          <w:rStyle w:val="A47"/>
          <w:vertAlign w:val="superscript"/>
        </w:rPr>
        <w:t>4</w:t>
      </w:r>
      <w:r>
        <w:rPr>
          <w:rFonts w:ascii="Trade Gothic LT Std Cn" w:hAnsi="Trade Gothic LT Std Cn" w:cs="Trade Gothic LT Std Cn"/>
          <w:color w:val="221E1F"/>
          <w:sz w:val="20"/>
          <w:szCs w:val="20"/>
        </w:rPr>
        <w:t xml:space="preserve">Department of Botany, SN College, </w:t>
      </w:r>
      <w:proofErr w:type="spellStart"/>
      <w:r>
        <w:rPr>
          <w:rFonts w:ascii="Trade Gothic LT Std Cn" w:hAnsi="Trade Gothic LT Std Cn" w:cs="Trade Gothic LT Std Cn"/>
          <w:color w:val="221E1F"/>
          <w:sz w:val="20"/>
          <w:szCs w:val="20"/>
        </w:rPr>
        <w:t>Punalur</w:t>
      </w:r>
      <w:proofErr w:type="spellEnd"/>
      <w:r>
        <w:rPr>
          <w:rFonts w:ascii="Trade Gothic LT Std Cn" w:hAnsi="Trade Gothic LT Std Cn" w:cs="Trade Gothic LT Std Cn"/>
          <w:color w:val="221E1F"/>
          <w:sz w:val="20"/>
          <w:szCs w:val="20"/>
        </w:rPr>
        <w:t>, Kerala, India</w:t>
      </w:r>
    </w:p>
    <w:p w:rsidR="00DE0EBE" w:rsidRDefault="00DE0EBE" w:rsidP="00DE0EBE">
      <w:pPr>
        <w:pStyle w:val="Pa315"/>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kjith77@gmail.com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Algae play crucial roles in determining the habitat characteristics in which they grow. Many water bodies in Kerala are inadequately documented to understand the algal communities. No research was done to understand the algal species of the unique waterfall in </w:t>
      </w:r>
      <w:proofErr w:type="spellStart"/>
      <w:r>
        <w:rPr>
          <w:rFonts w:ascii="ITC New Baskerville Std" w:hAnsi="ITC New Baskerville Std" w:cs="ITC New Baskerville Std"/>
          <w:color w:val="221E1F"/>
          <w:sz w:val="20"/>
          <w:szCs w:val="20"/>
        </w:rPr>
        <w:t>Athirappilly</w:t>
      </w:r>
      <w:proofErr w:type="spellEnd"/>
      <w:r>
        <w:rPr>
          <w:rFonts w:ascii="ITC New Baskerville Std" w:hAnsi="ITC New Baskerville Std" w:cs="ITC New Baskerville Std"/>
          <w:color w:val="221E1F"/>
          <w:sz w:val="20"/>
          <w:szCs w:val="20"/>
        </w:rPr>
        <w:t xml:space="preserve"> on the </w:t>
      </w:r>
      <w:proofErr w:type="spellStart"/>
      <w:r>
        <w:rPr>
          <w:rFonts w:ascii="ITC New Baskerville Std" w:hAnsi="ITC New Baskerville Std" w:cs="ITC New Baskerville Std"/>
          <w:color w:val="221E1F"/>
          <w:sz w:val="20"/>
          <w:szCs w:val="20"/>
        </w:rPr>
        <w:t>Chalakudy</w:t>
      </w:r>
      <w:proofErr w:type="spellEnd"/>
      <w:r>
        <w:rPr>
          <w:rFonts w:ascii="ITC New Baskerville Std" w:hAnsi="ITC New Baskerville Std" w:cs="ITC New Baskerville Std"/>
          <w:color w:val="221E1F"/>
          <w:sz w:val="20"/>
          <w:szCs w:val="20"/>
        </w:rPr>
        <w:t xml:space="preserve"> River. The present study is aimed at a systematic analysis of the physicochemical environment and phytoplankton of the waterfall. Sampling was done between February and July 2018. Three study locations (A1, A2 and A3) were fixed. Water temperature, pH, dissolved oxygen (DO), dissolved phosphate, and dissolved nitrate were analyzed. The highest pH was observed both in A2 and A3 (7.2). The highest DO was observed at A2 (7.8 mg/L). The highest amount of dissolved phosphate was recorded at A3 (0.61 mg/L). The highest amount of nitrate was recorded at A3 (0.42 mg/L). A total of 85 taxa of phytoplankton were identified. The highest plankton density was at A2 (4933 no</w:t>
      </w:r>
      <w:proofErr w:type="gramStart"/>
      <w:r>
        <w:rPr>
          <w:rFonts w:ascii="ITC New Baskerville Std" w:hAnsi="ITC New Baskerville Std" w:cs="ITC New Baskerville Std"/>
          <w:color w:val="221E1F"/>
          <w:sz w:val="20"/>
          <w:szCs w:val="20"/>
        </w:rPr>
        <w:t>./</w:t>
      </w:r>
      <w:proofErr w:type="gramEnd"/>
      <w:r>
        <w:rPr>
          <w:rFonts w:ascii="ITC New Baskerville Std" w:hAnsi="ITC New Baskerville Std" w:cs="ITC New Baskerville Std"/>
          <w:color w:val="221E1F"/>
          <w:sz w:val="20"/>
          <w:szCs w:val="20"/>
        </w:rPr>
        <w:t xml:space="preserve">L). The highest number of taxa of </w:t>
      </w:r>
      <w:proofErr w:type="spellStart"/>
      <w:r>
        <w:rPr>
          <w:rFonts w:ascii="ITC New Baskerville Std" w:hAnsi="ITC New Baskerville Std" w:cs="ITC New Baskerville Std"/>
          <w:color w:val="221E1F"/>
          <w:sz w:val="20"/>
          <w:szCs w:val="20"/>
        </w:rPr>
        <w:t>periphyton</w:t>
      </w:r>
      <w:proofErr w:type="spellEnd"/>
      <w:r>
        <w:rPr>
          <w:rFonts w:ascii="ITC New Baskerville Std" w:hAnsi="ITC New Baskerville Std" w:cs="ITC New Baskerville Std"/>
          <w:color w:val="221E1F"/>
          <w:sz w:val="20"/>
          <w:szCs w:val="20"/>
        </w:rPr>
        <w:t xml:space="preserve"> was observed at A1 (33). The highest number of taxa of benthic algae was observed at A2 (16). The phytoplankton belonged to five different Classes, such as </w:t>
      </w:r>
      <w:proofErr w:type="spellStart"/>
      <w:r>
        <w:rPr>
          <w:rFonts w:ascii="ITC New Baskerville Std" w:hAnsi="ITC New Baskerville Std" w:cs="ITC New Baskerville Std"/>
          <w:color w:val="221E1F"/>
          <w:sz w:val="20"/>
          <w:szCs w:val="20"/>
        </w:rPr>
        <w:t>Cyanophyceae</w:t>
      </w:r>
      <w:proofErr w:type="spellEnd"/>
      <w:r>
        <w:rPr>
          <w:rFonts w:ascii="ITC New Baskerville Std" w:hAnsi="ITC New Baskerville Std" w:cs="ITC New Baskerville Std"/>
          <w:color w:val="221E1F"/>
          <w:sz w:val="20"/>
          <w:szCs w:val="20"/>
        </w:rPr>
        <w:t xml:space="preserve">, </w:t>
      </w:r>
      <w:proofErr w:type="spellStart"/>
      <w:r>
        <w:rPr>
          <w:rFonts w:ascii="ITC New Baskerville Std" w:hAnsi="ITC New Baskerville Std" w:cs="ITC New Baskerville Std"/>
          <w:color w:val="221E1F"/>
          <w:sz w:val="20"/>
          <w:szCs w:val="20"/>
        </w:rPr>
        <w:t>Euglenophyceae</w:t>
      </w:r>
      <w:proofErr w:type="spellEnd"/>
      <w:r>
        <w:rPr>
          <w:rFonts w:ascii="ITC New Baskerville Std" w:hAnsi="ITC New Baskerville Std" w:cs="ITC New Baskerville Std"/>
          <w:color w:val="221E1F"/>
          <w:sz w:val="20"/>
          <w:szCs w:val="20"/>
        </w:rPr>
        <w:t xml:space="preserve">, </w:t>
      </w:r>
      <w:proofErr w:type="spellStart"/>
      <w:r>
        <w:rPr>
          <w:rFonts w:ascii="ITC New Baskerville Std" w:hAnsi="ITC New Baskerville Std" w:cs="ITC New Baskerville Std"/>
          <w:color w:val="221E1F"/>
          <w:sz w:val="20"/>
          <w:szCs w:val="20"/>
        </w:rPr>
        <w:t>Chlorophyceae</w:t>
      </w:r>
      <w:proofErr w:type="spellEnd"/>
      <w:r>
        <w:rPr>
          <w:rFonts w:ascii="ITC New Baskerville Std" w:hAnsi="ITC New Baskerville Std" w:cs="ITC New Baskerville Std"/>
          <w:color w:val="221E1F"/>
          <w:sz w:val="20"/>
          <w:szCs w:val="20"/>
        </w:rPr>
        <w:t xml:space="preserve">, </w:t>
      </w:r>
      <w:proofErr w:type="spellStart"/>
      <w:r>
        <w:rPr>
          <w:rFonts w:ascii="ITC New Baskerville Std" w:hAnsi="ITC New Baskerville Std" w:cs="ITC New Baskerville Std"/>
          <w:color w:val="221E1F"/>
          <w:sz w:val="20"/>
          <w:szCs w:val="20"/>
        </w:rPr>
        <w:t>Charophyceae</w:t>
      </w:r>
      <w:proofErr w:type="spellEnd"/>
      <w:r>
        <w:rPr>
          <w:rFonts w:ascii="ITC New Baskerville Std" w:hAnsi="ITC New Baskerville Std" w:cs="ITC New Baskerville Std"/>
          <w:color w:val="221E1F"/>
          <w:sz w:val="20"/>
          <w:szCs w:val="20"/>
        </w:rPr>
        <w:t xml:space="preserve">, and </w:t>
      </w:r>
      <w:proofErr w:type="spellStart"/>
      <w:r>
        <w:rPr>
          <w:rFonts w:ascii="ITC New Baskerville Std" w:hAnsi="ITC New Baskerville Std" w:cs="ITC New Baskerville Std"/>
          <w:color w:val="221E1F"/>
          <w:sz w:val="20"/>
          <w:szCs w:val="20"/>
        </w:rPr>
        <w:t>Bacillariophyceae</w:t>
      </w:r>
      <w:proofErr w:type="spellEnd"/>
      <w:r>
        <w:rPr>
          <w:rFonts w:ascii="ITC New Baskerville Std" w:hAnsi="ITC New Baskerville Std" w:cs="ITC New Baskerville Std"/>
          <w:color w:val="221E1F"/>
          <w:sz w:val="20"/>
          <w:szCs w:val="20"/>
        </w:rPr>
        <w:t xml:space="preserve">. </w:t>
      </w:r>
      <w:proofErr w:type="spellStart"/>
      <w:r>
        <w:rPr>
          <w:rFonts w:ascii="ITC New Baskerville Std" w:hAnsi="ITC New Baskerville Std" w:cs="ITC New Baskerville Std"/>
          <w:i/>
          <w:iCs/>
          <w:color w:val="221E1F"/>
          <w:sz w:val="20"/>
          <w:szCs w:val="20"/>
        </w:rPr>
        <w:t>Cosmarium</w:t>
      </w:r>
      <w:proofErr w:type="spellEnd"/>
      <w:r>
        <w:rPr>
          <w:rFonts w:ascii="ITC New Baskerville Std" w:hAnsi="ITC New Baskerville Std" w:cs="ITC New Baskerville Std"/>
          <w:color w:val="221E1F"/>
          <w:sz w:val="20"/>
          <w:szCs w:val="20"/>
        </w:rPr>
        <w:t xml:space="preserve">, </w:t>
      </w:r>
      <w:proofErr w:type="spellStart"/>
      <w:r>
        <w:rPr>
          <w:rFonts w:ascii="ITC New Baskerville Std" w:hAnsi="ITC New Baskerville Std" w:cs="ITC New Baskerville Std"/>
          <w:i/>
          <w:iCs/>
          <w:color w:val="221E1F"/>
          <w:sz w:val="20"/>
          <w:szCs w:val="20"/>
        </w:rPr>
        <w:t>Gomphonema</w:t>
      </w:r>
      <w:proofErr w:type="spellEnd"/>
      <w:r>
        <w:rPr>
          <w:rFonts w:ascii="ITC New Baskerville Std" w:hAnsi="ITC New Baskerville Std" w:cs="ITC New Baskerville Std"/>
          <w:color w:val="221E1F"/>
          <w:sz w:val="20"/>
          <w:szCs w:val="20"/>
        </w:rPr>
        <w:t xml:space="preserve">, and </w:t>
      </w:r>
      <w:proofErr w:type="spellStart"/>
      <w:r>
        <w:rPr>
          <w:rFonts w:ascii="ITC New Baskerville Std" w:hAnsi="ITC New Baskerville Std" w:cs="ITC New Baskerville Std"/>
          <w:i/>
          <w:iCs/>
          <w:color w:val="221E1F"/>
          <w:sz w:val="20"/>
          <w:szCs w:val="20"/>
        </w:rPr>
        <w:t>Nitzschia</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were the most prominent genus.</w:t>
      </w:r>
    </w:p>
    <w:p w:rsidR="00DE0EBE" w:rsidRDefault="00DE0EBE" w:rsidP="00DE0EBE">
      <w:pPr>
        <w:rPr>
          <w:rFonts w:ascii="Trade Gothic LT Std Bold" w:hAnsi="Trade Gothic LT Std Bold" w:cs="Trade Gothic LT Std Bold"/>
          <w:b/>
          <w:bCs/>
          <w:color w:val="221E1F"/>
        </w:rPr>
      </w:pPr>
    </w:p>
    <w:p w:rsidR="00DE0EBE" w:rsidRDefault="00DE0EBE" w:rsidP="00DE0EBE">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proofErr w:type="spellStart"/>
      <w:r>
        <w:rPr>
          <w:rFonts w:ascii="ITC New Baskerville Std" w:hAnsi="ITC New Baskerville Std" w:cs="ITC New Baskerville Std"/>
          <w:color w:val="221E1F"/>
        </w:rPr>
        <w:t>Athirappilly</w:t>
      </w:r>
      <w:proofErr w:type="spellEnd"/>
      <w:r>
        <w:rPr>
          <w:rFonts w:ascii="ITC New Baskerville Std" w:hAnsi="ITC New Baskerville Std" w:cs="ITC New Baskerville Std"/>
          <w:color w:val="221E1F"/>
        </w:rPr>
        <w:t xml:space="preserve"> waterfalls; </w:t>
      </w:r>
      <w:proofErr w:type="gramStart"/>
      <w:r>
        <w:rPr>
          <w:rFonts w:ascii="ITC New Baskerville Std" w:hAnsi="ITC New Baskerville Std" w:cs="ITC New Baskerville Std"/>
          <w:color w:val="221E1F"/>
        </w:rPr>
        <w:t>The</w:t>
      </w:r>
      <w:proofErr w:type="gramEnd"/>
      <w:r>
        <w:rPr>
          <w:rFonts w:ascii="ITC New Baskerville Std" w:hAnsi="ITC New Baskerville Std" w:cs="ITC New Baskerville Std"/>
          <w:color w:val="221E1F"/>
        </w:rPr>
        <w:t xml:space="preserve"> hydroelectric power project; Phytoplankton; Western Ghats.</w:t>
      </w:r>
    </w:p>
    <w:p w:rsidR="00DE0EBE" w:rsidRDefault="00DE0EBE" w:rsidP="00DE0EBE">
      <w:pPr>
        <w:rPr>
          <w:rFonts w:ascii="ITC New Baskerville Std" w:hAnsi="ITC New Baskerville Std" w:cs="ITC New Baskerville Std"/>
          <w:color w:val="221E1F"/>
        </w:rPr>
      </w:pPr>
    </w:p>
    <w:p w:rsidR="00DE0EBE" w:rsidRDefault="00DE0EBE" w:rsidP="00DE0EBE">
      <w:pPr>
        <w:pStyle w:val="Default"/>
        <w:spacing w:line="181" w:lineRule="atLeast"/>
        <w:rPr>
          <w:color w:val="221E1F"/>
          <w:sz w:val="18"/>
          <w:szCs w:val="18"/>
        </w:rPr>
      </w:pPr>
      <w:r>
        <w:rPr>
          <w:color w:val="221E1F"/>
          <w:sz w:val="18"/>
          <w:szCs w:val="18"/>
        </w:rPr>
        <w:t>Indian Hydrobiology, 22(1): 145–152, 2023 Date of receipt: 31.03.2023; Date of acceptance: 20.05.2023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lastRenderedPageBreak/>
        <w:t xml:space="preserve">Application of phycoremediation technology in the treatment of ETP water – An assessment with </w:t>
      </w:r>
      <w:r>
        <w:rPr>
          <w:rFonts w:ascii="Trade Gothic LT Std Cn" w:hAnsi="Trade Gothic LT Std Cn" w:cs="Trade Gothic LT Std Cn"/>
          <w:b/>
          <w:bCs/>
          <w:i/>
          <w:iCs/>
          <w:color w:val="221E1F"/>
          <w:sz w:val="32"/>
          <w:szCs w:val="32"/>
        </w:rPr>
        <w:t xml:space="preserve">Spirulina platensis </w:t>
      </w:r>
      <w:r>
        <w:rPr>
          <w:rFonts w:ascii="Trade Gothic LT Std Cn" w:hAnsi="Trade Gothic LT Std Cn" w:cs="Trade Gothic LT Std Cn"/>
          <w:b/>
          <w:bCs/>
          <w:color w:val="221E1F"/>
          <w:sz w:val="32"/>
          <w:szCs w:val="32"/>
        </w:rPr>
        <w:t>(Nordst.) Gomont</w:t>
      </w:r>
    </w:p>
    <w:p w:rsidR="00DE0EBE" w:rsidRDefault="00DE0EBE" w:rsidP="00DE0EBE">
      <w:pPr>
        <w:pStyle w:val="Default"/>
        <w:spacing w:line="221" w:lineRule="atLeast"/>
        <w:jc w:val="center"/>
        <w:rPr>
          <w:rFonts w:ascii="ITC New Baskerville Std" w:hAnsi="ITC New Baskerville Std" w:cs="ITC New Baskerville Std"/>
          <w:color w:val="221E1F"/>
          <w:sz w:val="15"/>
          <w:szCs w:val="15"/>
        </w:rPr>
      </w:pPr>
      <w:r>
        <w:rPr>
          <w:rFonts w:ascii="ITC New Baskerville Std" w:hAnsi="ITC New Baskerville Std" w:cs="ITC New Baskerville Std"/>
          <w:b/>
          <w:bCs/>
          <w:color w:val="221E1F"/>
          <w:sz w:val="22"/>
          <w:szCs w:val="22"/>
        </w:rPr>
        <w:t>T.M. Shaheedha</w:t>
      </w:r>
      <w:r w:rsidRPr="009331C2">
        <w:rPr>
          <w:rStyle w:val="A313"/>
          <w:vertAlign w:val="superscript"/>
        </w:rPr>
        <w:t>1</w:t>
      </w:r>
      <w:r>
        <w:rPr>
          <w:rStyle w:val="A313"/>
        </w:rPr>
        <w:t>,</w:t>
      </w:r>
      <w:r>
        <w:rPr>
          <w:rFonts w:ascii="ITC New Baskerville Std" w:hAnsi="ITC New Baskerville Std" w:cs="ITC New Baskerville Std"/>
          <w:b/>
          <w:bCs/>
          <w:color w:val="221E1F"/>
          <w:sz w:val="22"/>
          <w:szCs w:val="22"/>
        </w:rPr>
        <w:t>*, A.S. Adheena</w:t>
      </w:r>
      <w:r w:rsidRPr="009331C2">
        <w:rPr>
          <w:rStyle w:val="A313"/>
          <w:vertAlign w:val="superscript"/>
        </w:rPr>
        <w:t>1</w:t>
      </w:r>
      <w:r>
        <w:rPr>
          <w:rFonts w:ascii="ITC New Baskerville Std" w:hAnsi="ITC New Baskerville Std" w:cs="ITC New Baskerville Std"/>
          <w:b/>
          <w:bCs/>
          <w:color w:val="221E1F"/>
          <w:sz w:val="22"/>
          <w:szCs w:val="22"/>
        </w:rPr>
        <w:t>, M.S. Salma</w:t>
      </w:r>
      <w:r w:rsidRPr="009331C2">
        <w:rPr>
          <w:rStyle w:val="A313"/>
          <w:vertAlign w:val="superscript"/>
        </w:rPr>
        <w:t>1</w:t>
      </w:r>
      <w:r>
        <w:rPr>
          <w:rFonts w:ascii="ITC New Baskerville Std" w:hAnsi="ITC New Baskerville Std" w:cs="ITC New Baskerville Std"/>
          <w:b/>
          <w:bCs/>
          <w:color w:val="221E1F"/>
          <w:sz w:val="22"/>
          <w:szCs w:val="22"/>
        </w:rPr>
        <w:t>, K.M. Mohamed Nasser</w:t>
      </w:r>
      <w:r w:rsidRPr="009331C2">
        <w:rPr>
          <w:rStyle w:val="A313"/>
          <w:vertAlign w:val="superscript"/>
        </w:rPr>
        <w:t>1</w:t>
      </w:r>
      <w:r>
        <w:rPr>
          <w:rStyle w:val="A313"/>
        </w:rPr>
        <w:t xml:space="preserve"> </w:t>
      </w:r>
      <w:r>
        <w:rPr>
          <w:rFonts w:ascii="ITC New Baskerville Std" w:hAnsi="ITC New Baskerville Std" w:cs="ITC New Baskerville Std"/>
          <w:b/>
          <w:bCs/>
          <w:color w:val="221E1F"/>
          <w:sz w:val="22"/>
          <w:szCs w:val="22"/>
        </w:rPr>
        <w:t xml:space="preserve">and P. </w:t>
      </w:r>
      <w:proofErr w:type="spellStart"/>
      <w:r>
        <w:rPr>
          <w:rFonts w:ascii="ITC New Baskerville Std" w:hAnsi="ITC New Baskerville Std" w:cs="ITC New Baskerville Std"/>
          <w:b/>
          <w:bCs/>
          <w:color w:val="221E1F"/>
          <w:sz w:val="22"/>
          <w:szCs w:val="22"/>
        </w:rPr>
        <w:t>Tessy</w:t>
      </w:r>
      <w:proofErr w:type="spellEnd"/>
      <w:r>
        <w:rPr>
          <w:rFonts w:ascii="ITC New Baskerville Std" w:hAnsi="ITC New Baskerville Std" w:cs="ITC New Baskerville Std"/>
          <w:b/>
          <w:bCs/>
          <w:color w:val="221E1F"/>
          <w:sz w:val="22"/>
          <w:szCs w:val="22"/>
        </w:rPr>
        <w:t xml:space="preserve"> Paul</w:t>
      </w:r>
      <w:r w:rsidRPr="009331C2">
        <w:rPr>
          <w:rStyle w:val="A313"/>
          <w:vertAlign w:val="superscript"/>
        </w:rPr>
        <w:t>2</w:t>
      </w:r>
    </w:p>
    <w:p w:rsidR="00DE0EBE" w:rsidRDefault="00DE0EBE" w:rsidP="00DE0EBE">
      <w:pPr>
        <w:pStyle w:val="Pa316"/>
        <w:jc w:val="center"/>
        <w:rPr>
          <w:rFonts w:ascii="Trade Gothic LT Std Cn" w:hAnsi="Trade Gothic LT Std Cn" w:cs="Trade Gothic LT Std Cn"/>
          <w:color w:val="221E1F"/>
          <w:sz w:val="20"/>
          <w:szCs w:val="20"/>
        </w:rPr>
      </w:pPr>
      <w:r w:rsidRPr="009331C2">
        <w:rPr>
          <w:rStyle w:val="A48"/>
          <w:vertAlign w:val="superscript"/>
        </w:rPr>
        <w:t>1</w:t>
      </w:r>
      <w:r>
        <w:rPr>
          <w:rFonts w:ascii="Trade Gothic LT Std Cn" w:hAnsi="Trade Gothic LT Std Cn" w:cs="Trade Gothic LT Std Cn"/>
          <w:color w:val="221E1F"/>
          <w:sz w:val="20"/>
          <w:szCs w:val="20"/>
        </w:rPr>
        <w:t xml:space="preserve">Research &amp; PG Department of Botany, MES </w:t>
      </w:r>
      <w:proofErr w:type="spellStart"/>
      <w:r>
        <w:rPr>
          <w:rFonts w:ascii="Trade Gothic LT Std Cn" w:hAnsi="Trade Gothic LT Std Cn" w:cs="Trade Gothic LT Std Cn"/>
          <w:color w:val="221E1F"/>
          <w:sz w:val="20"/>
          <w:szCs w:val="20"/>
        </w:rPr>
        <w:t>Asmabi</w:t>
      </w:r>
      <w:proofErr w:type="spellEnd"/>
      <w:r>
        <w:rPr>
          <w:rFonts w:ascii="Trade Gothic LT Std Cn" w:hAnsi="Trade Gothic LT Std Cn" w:cs="Trade Gothic LT Std Cn"/>
          <w:color w:val="221E1F"/>
          <w:sz w:val="20"/>
          <w:szCs w:val="20"/>
        </w:rPr>
        <w:t xml:space="preserve"> College</w:t>
      </w:r>
      <w:proofErr w:type="gramStart"/>
      <w:r>
        <w:rPr>
          <w:rFonts w:ascii="Trade Gothic LT Std Cn" w:hAnsi="Trade Gothic LT Std Cn" w:cs="Trade Gothic LT Std Cn"/>
          <w:color w:val="221E1F"/>
          <w:sz w:val="20"/>
          <w:szCs w:val="20"/>
        </w:rPr>
        <w:t>,(</w:t>
      </w:r>
      <w:proofErr w:type="gramEnd"/>
      <w:r>
        <w:rPr>
          <w:rFonts w:ascii="Trade Gothic LT Std Cn" w:hAnsi="Trade Gothic LT Std Cn" w:cs="Trade Gothic LT Std Cn"/>
          <w:color w:val="221E1F"/>
          <w:sz w:val="20"/>
          <w:szCs w:val="20"/>
        </w:rPr>
        <w:t xml:space="preserve">Affiliated to the University of Calicut), P. </w:t>
      </w:r>
      <w:proofErr w:type="spellStart"/>
      <w:r>
        <w:rPr>
          <w:rFonts w:ascii="Trade Gothic LT Std Cn" w:hAnsi="Trade Gothic LT Std Cn" w:cs="Trade Gothic LT Std Cn"/>
          <w:color w:val="221E1F"/>
          <w:sz w:val="20"/>
          <w:szCs w:val="20"/>
        </w:rPr>
        <w:t>Vemballur</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Thrissur</w:t>
      </w:r>
      <w:proofErr w:type="spellEnd"/>
      <w:r>
        <w:rPr>
          <w:rFonts w:ascii="Trade Gothic LT Std Cn" w:hAnsi="Trade Gothic LT Std Cn" w:cs="Trade Gothic LT Std Cn"/>
          <w:color w:val="221E1F"/>
          <w:sz w:val="20"/>
          <w:szCs w:val="20"/>
        </w:rPr>
        <w:t xml:space="preserve"> – 680 671, Kerala, India</w:t>
      </w:r>
    </w:p>
    <w:p w:rsidR="00DE0EBE" w:rsidRDefault="00DE0EBE" w:rsidP="00DE0EBE">
      <w:pPr>
        <w:pStyle w:val="Pa316"/>
        <w:jc w:val="center"/>
        <w:rPr>
          <w:rFonts w:ascii="Trade Gothic LT Std Cn" w:hAnsi="Trade Gothic LT Std Cn" w:cs="Trade Gothic LT Std Cn"/>
          <w:color w:val="221E1F"/>
          <w:sz w:val="20"/>
          <w:szCs w:val="20"/>
        </w:rPr>
      </w:pPr>
      <w:r w:rsidRPr="009331C2">
        <w:rPr>
          <w:rStyle w:val="A48"/>
          <w:vertAlign w:val="superscript"/>
        </w:rPr>
        <w:t>2</w:t>
      </w:r>
      <w:r>
        <w:rPr>
          <w:rFonts w:ascii="Trade Gothic LT Std Cn" w:hAnsi="Trade Gothic LT Std Cn" w:cs="Trade Gothic LT Std Cn"/>
          <w:color w:val="221E1F"/>
          <w:sz w:val="20"/>
          <w:szCs w:val="20"/>
        </w:rPr>
        <w:t>Department of Botany, Christ College (Autonomous), (Affiliated to the University of Calicut)</w:t>
      </w:r>
      <w:proofErr w:type="gramStart"/>
      <w:r>
        <w:rPr>
          <w:rFonts w:ascii="Trade Gothic LT Std Cn" w:hAnsi="Trade Gothic LT Std Cn" w:cs="Trade Gothic LT Std Cn"/>
          <w:color w:val="221E1F"/>
          <w:sz w:val="20"/>
          <w:szCs w:val="20"/>
        </w:rPr>
        <w:t>,</w:t>
      </w:r>
      <w:proofErr w:type="spellStart"/>
      <w:r>
        <w:rPr>
          <w:rFonts w:ascii="Trade Gothic LT Std Cn" w:hAnsi="Trade Gothic LT Std Cn" w:cs="Trade Gothic LT Std Cn"/>
          <w:color w:val="221E1F"/>
          <w:sz w:val="20"/>
          <w:szCs w:val="20"/>
        </w:rPr>
        <w:t>Irinjalakuda</w:t>
      </w:r>
      <w:proofErr w:type="spellEnd"/>
      <w:proofErr w:type="gram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Thrissur</w:t>
      </w:r>
      <w:proofErr w:type="spellEnd"/>
      <w:r>
        <w:rPr>
          <w:rFonts w:ascii="Trade Gothic LT Std Cn" w:hAnsi="Trade Gothic LT Std Cn" w:cs="Trade Gothic LT Std Cn"/>
          <w:color w:val="221E1F"/>
          <w:sz w:val="20"/>
          <w:szCs w:val="20"/>
        </w:rPr>
        <w:t xml:space="preserve"> – 680 125, Kerala, India</w:t>
      </w:r>
    </w:p>
    <w:p w:rsidR="00DE0EBE" w:rsidRDefault="00DE0EBE" w:rsidP="00DE0EBE">
      <w:pPr>
        <w:pStyle w:val="Pa316"/>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shaheedashahir@gmail.com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Nature suffers from various types of pollution, most of them in water bodies. This adversely affects organisms throughout the food chain and negatively affects the sustainability of the ecosystem. There exist natural resolutions to defeat these issues. Algae are aquatic organisms that can be used for wastewater treatment because of their capacity of absorbing nutrients. </w:t>
      </w:r>
      <w:r>
        <w:rPr>
          <w:rFonts w:ascii="ITC New Baskerville Std" w:hAnsi="ITC New Baskerville Std" w:cs="ITC New Baskerville Std"/>
          <w:i/>
          <w:iCs/>
          <w:color w:val="221E1F"/>
          <w:sz w:val="20"/>
          <w:szCs w:val="20"/>
        </w:rPr>
        <w:t xml:space="preserve">Spirulina platensis </w:t>
      </w:r>
      <w:r>
        <w:rPr>
          <w:rFonts w:ascii="ITC New Baskerville Std" w:hAnsi="ITC New Baskerville Std" w:cs="ITC New Baskerville Std"/>
          <w:color w:val="221E1F"/>
          <w:sz w:val="20"/>
          <w:szCs w:val="20"/>
        </w:rPr>
        <w:t xml:space="preserve">(Nordst.) Gomont. </w:t>
      </w:r>
      <w:proofErr w:type="gramStart"/>
      <w:r>
        <w:rPr>
          <w:rFonts w:ascii="ITC New Baskerville Std" w:hAnsi="ITC New Baskerville Std" w:cs="ITC New Baskerville Std"/>
          <w:color w:val="221E1F"/>
          <w:sz w:val="20"/>
          <w:szCs w:val="20"/>
        </w:rPr>
        <w:t>is</w:t>
      </w:r>
      <w:proofErr w:type="gramEnd"/>
      <w:r>
        <w:rPr>
          <w:rFonts w:ascii="ITC New Baskerville Std" w:hAnsi="ITC New Baskerville Std" w:cs="ITC New Baskerville Std"/>
          <w:color w:val="221E1F"/>
          <w:sz w:val="20"/>
          <w:szCs w:val="20"/>
        </w:rPr>
        <w:t xml:space="preserve"> a microscopic, filamentous cyanobacterium widely used for its </w:t>
      </w:r>
      <w:proofErr w:type="spellStart"/>
      <w:r>
        <w:rPr>
          <w:rFonts w:ascii="ITC New Baskerville Std" w:hAnsi="ITC New Baskerville Std" w:cs="ITC New Baskerville Std"/>
          <w:color w:val="221E1F"/>
          <w:sz w:val="20"/>
          <w:szCs w:val="20"/>
        </w:rPr>
        <w:t>biosorbent</w:t>
      </w:r>
      <w:proofErr w:type="spellEnd"/>
      <w:r>
        <w:rPr>
          <w:rFonts w:ascii="ITC New Baskerville Std" w:hAnsi="ITC New Baskerville Std" w:cs="ITC New Baskerville Std"/>
          <w:color w:val="221E1F"/>
          <w:sz w:val="20"/>
          <w:szCs w:val="20"/>
        </w:rPr>
        <w:t xml:space="preserve"> property and high nutritional value. This study aimed at the cultivation of </w:t>
      </w:r>
      <w:r>
        <w:rPr>
          <w:rFonts w:ascii="ITC New Baskerville Std" w:hAnsi="ITC New Baskerville Std" w:cs="ITC New Baskerville Std"/>
          <w:i/>
          <w:iCs/>
          <w:color w:val="221E1F"/>
          <w:sz w:val="20"/>
          <w:szCs w:val="20"/>
        </w:rPr>
        <w:t xml:space="preserve">Spirulina platensis </w:t>
      </w:r>
      <w:r>
        <w:rPr>
          <w:rFonts w:ascii="ITC New Baskerville Std" w:hAnsi="ITC New Baskerville Std" w:cs="ITC New Baskerville Std"/>
          <w:color w:val="221E1F"/>
          <w:sz w:val="20"/>
          <w:szCs w:val="20"/>
        </w:rPr>
        <w:t xml:space="preserve">in different levels of effluent treatment plant (ETP) water and suggested ETP water as a medium for </w:t>
      </w:r>
      <w:r>
        <w:rPr>
          <w:rFonts w:ascii="ITC New Baskerville Std" w:hAnsi="ITC New Baskerville Std" w:cs="ITC New Baskerville Std"/>
          <w:i/>
          <w:iCs/>
          <w:color w:val="221E1F"/>
          <w:sz w:val="20"/>
          <w:szCs w:val="20"/>
        </w:rPr>
        <w:t xml:space="preserve">Spirulina platensis </w:t>
      </w:r>
      <w:r>
        <w:rPr>
          <w:rFonts w:ascii="ITC New Baskerville Std" w:hAnsi="ITC New Baskerville Std" w:cs="ITC New Baskerville Std"/>
          <w:color w:val="221E1F"/>
          <w:sz w:val="20"/>
          <w:szCs w:val="20"/>
        </w:rPr>
        <w:t xml:space="preserve">culture over a chemically defined medium. The study also aimed to assess the biotransformation of pollutants from sewage water by analyzing the parameters such as pH, COD, BOD, suspended solids, oil and grease, chlorides, sulphates, fluorides, nitrates, </w:t>
      </w:r>
      <w:proofErr w:type="spellStart"/>
      <w:r>
        <w:rPr>
          <w:rFonts w:ascii="ITC New Baskerville Std" w:hAnsi="ITC New Baskerville Std" w:cs="ITC New Baskerville Std"/>
          <w:color w:val="221E1F"/>
          <w:sz w:val="20"/>
          <w:szCs w:val="20"/>
        </w:rPr>
        <w:t>ammoniacal</w:t>
      </w:r>
      <w:proofErr w:type="spellEnd"/>
      <w:r>
        <w:rPr>
          <w:rFonts w:ascii="ITC New Baskerville Std" w:hAnsi="ITC New Baskerville Std" w:cs="ITC New Baskerville Std"/>
          <w:color w:val="221E1F"/>
          <w:sz w:val="20"/>
          <w:szCs w:val="20"/>
        </w:rPr>
        <w:t xml:space="preserve"> nitrogen, and phosphate. The growth pattern of </w:t>
      </w:r>
      <w:r>
        <w:rPr>
          <w:rFonts w:ascii="ITC New Baskerville Std" w:hAnsi="ITC New Baskerville Std" w:cs="ITC New Baskerville Std"/>
          <w:i/>
          <w:iCs/>
          <w:color w:val="221E1F"/>
          <w:sz w:val="20"/>
          <w:szCs w:val="20"/>
        </w:rPr>
        <w:t xml:space="preserve">Spirulina platensis </w:t>
      </w:r>
      <w:r>
        <w:rPr>
          <w:rFonts w:ascii="ITC New Baskerville Std" w:hAnsi="ITC New Baskerville Std" w:cs="ITC New Baskerville Std"/>
          <w:color w:val="221E1F"/>
          <w:sz w:val="20"/>
          <w:szCs w:val="20"/>
        </w:rPr>
        <w:t xml:space="preserve">was studied in different concentrations of ETP water and </w:t>
      </w:r>
      <w:proofErr w:type="spellStart"/>
      <w:r>
        <w:rPr>
          <w:rFonts w:ascii="ITC New Baskerville Std" w:hAnsi="ITC New Baskerville Std" w:cs="ITC New Baskerville Std"/>
          <w:color w:val="221E1F"/>
          <w:sz w:val="20"/>
          <w:szCs w:val="20"/>
        </w:rPr>
        <w:t>Zarrouk’s</w:t>
      </w:r>
      <w:proofErr w:type="spellEnd"/>
      <w:r>
        <w:rPr>
          <w:rFonts w:ascii="ITC New Baskerville Std" w:hAnsi="ITC New Baskerville Std" w:cs="ITC New Baskerville Std"/>
          <w:color w:val="221E1F"/>
          <w:sz w:val="20"/>
          <w:szCs w:val="20"/>
        </w:rPr>
        <w:t xml:space="preserve"> medium. The growth was estimated through the measurement of cell concentration using a </w:t>
      </w:r>
      <w:proofErr w:type="spellStart"/>
      <w:r>
        <w:rPr>
          <w:rFonts w:ascii="ITC New Baskerville Std" w:hAnsi="ITC New Baskerville Std" w:cs="ITC New Baskerville Std"/>
          <w:color w:val="221E1F"/>
          <w:sz w:val="20"/>
          <w:szCs w:val="20"/>
        </w:rPr>
        <w:t>hemocytometer</w:t>
      </w:r>
      <w:proofErr w:type="spellEnd"/>
      <w:r>
        <w:rPr>
          <w:rFonts w:ascii="ITC New Baskerville Std" w:hAnsi="ITC New Baskerville Std" w:cs="ITC New Baskerville Std"/>
          <w:color w:val="221E1F"/>
          <w:sz w:val="20"/>
          <w:szCs w:val="20"/>
        </w:rPr>
        <w:t xml:space="preserve">, determination of turbidity using a spectrophotometer, and specific growth rate evaluation. The results obtained reveal that </w:t>
      </w:r>
      <w:r>
        <w:rPr>
          <w:rFonts w:ascii="ITC New Baskerville Std" w:hAnsi="ITC New Baskerville Std" w:cs="ITC New Baskerville Std"/>
          <w:i/>
          <w:iCs/>
          <w:color w:val="221E1F"/>
          <w:sz w:val="20"/>
          <w:szCs w:val="20"/>
        </w:rPr>
        <w:t xml:space="preserve">Spirulina platensis </w:t>
      </w:r>
      <w:r>
        <w:rPr>
          <w:rFonts w:ascii="ITC New Baskerville Std" w:hAnsi="ITC New Baskerville Std" w:cs="ITC New Baskerville Std"/>
          <w:color w:val="221E1F"/>
          <w:sz w:val="20"/>
          <w:szCs w:val="20"/>
        </w:rPr>
        <w:t xml:space="preserve">has appreciable nutrient scavenging properties and lower concentrations of PT-ETP water and higher concentration of FT-ETP water can be utilized for culturing </w:t>
      </w:r>
      <w:r>
        <w:rPr>
          <w:rFonts w:ascii="ITC New Baskerville Std" w:hAnsi="ITC New Baskerville Std" w:cs="ITC New Baskerville Std"/>
          <w:i/>
          <w:iCs/>
          <w:color w:val="221E1F"/>
          <w:sz w:val="20"/>
          <w:szCs w:val="20"/>
        </w:rPr>
        <w:t>Spirulina platensis</w:t>
      </w:r>
      <w:r>
        <w:rPr>
          <w:rFonts w:ascii="ITC New Baskerville Std" w:hAnsi="ITC New Baskerville Std" w:cs="ITC New Baskerville Std"/>
          <w:color w:val="221E1F"/>
          <w:sz w:val="20"/>
          <w:szCs w:val="20"/>
        </w:rPr>
        <w:t xml:space="preserve">. ETP water can be utilized as a nutrient medium for </w:t>
      </w:r>
      <w:r>
        <w:rPr>
          <w:rFonts w:ascii="ITC New Baskerville Std" w:hAnsi="ITC New Baskerville Std" w:cs="ITC New Baskerville Std"/>
          <w:i/>
          <w:iCs/>
          <w:color w:val="221E1F"/>
          <w:sz w:val="20"/>
          <w:szCs w:val="20"/>
        </w:rPr>
        <w:t xml:space="preserve">Spirulina platensis </w:t>
      </w:r>
      <w:r>
        <w:rPr>
          <w:rFonts w:ascii="ITC New Baskerville Std" w:hAnsi="ITC New Baskerville Std" w:cs="ITC New Baskerville Std"/>
          <w:color w:val="221E1F"/>
          <w:sz w:val="20"/>
          <w:szCs w:val="20"/>
        </w:rPr>
        <w:t>in controlled concentrations.</w:t>
      </w:r>
    </w:p>
    <w:p w:rsidR="00DE0EBE" w:rsidRDefault="00DE0EBE" w:rsidP="00DE0EBE">
      <w:pPr>
        <w:rPr>
          <w:rFonts w:ascii="Trade Gothic LT Std Bold" w:hAnsi="Trade Gothic LT Std Bold" w:cs="Trade Gothic LT Std Bold"/>
          <w:b/>
          <w:bCs/>
          <w:color w:val="221E1F"/>
        </w:rPr>
      </w:pPr>
    </w:p>
    <w:p w:rsidR="00DE0EBE" w:rsidRDefault="00DE0EBE" w:rsidP="00DE0EBE">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i/>
          <w:iCs/>
          <w:color w:val="221E1F"/>
        </w:rPr>
        <w:t xml:space="preserve">Spirulina platensis </w:t>
      </w:r>
      <w:r>
        <w:rPr>
          <w:rFonts w:ascii="ITC New Baskerville Std" w:hAnsi="ITC New Baskerville Std" w:cs="ITC New Baskerville Std"/>
          <w:color w:val="221E1F"/>
        </w:rPr>
        <w:t xml:space="preserve">(Nordst.) </w:t>
      </w:r>
      <w:proofErr w:type="gramStart"/>
      <w:r>
        <w:rPr>
          <w:rFonts w:ascii="ITC New Baskerville Std" w:hAnsi="ITC New Baskerville Std" w:cs="ITC New Baskerville Std"/>
          <w:color w:val="221E1F"/>
        </w:rPr>
        <w:t>Gomont.;</w:t>
      </w:r>
      <w:proofErr w:type="gramEnd"/>
      <w:r>
        <w:rPr>
          <w:rFonts w:ascii="ITC New Baskerville Std" w:hAnsi="ITC New Baskerville Std" w:cs="ITC New Baskerville Std"/>
          <w:color w:val="221E1F"/>
        </w:rPr>
        <w:t xml:space="preserve"> phycoremediation; ETP water; nutrient medium; growth estimation.</w:t>
      </w:r>
    </w:p>
    <w:p w:rsidR="00DE0EBE" w:rsidRDefault="00DE0EBE" w:rsidP="00DE0EBE">
      <w:pPr>
        <w:rPr>
          <w:rFonts w:ascii="ITC New Baskerville Std" w:hAnsi="ITC New Baskerville Std" w:cs="ITC New Baskerville Std"/>
          <w:color w:val="221E1F"/>
        </w:rPr>
      </w:pPr>
    </w:p>
    <w:p w:rsidR="00DE0EBE" w:rsidRDefault="00DE0EBE" w:rsidP="00DE0EBE">
      <w:pPr>
        <w:pStyle w:val="Pa012"/>
        <w:rPr>
          <w:rFonts w:cs="Trade Gothic LT Std"/>
          <w:color w:val="221E1F"/>
          <w:sz w:val="18"/>
          <w:szCs w:val="18"/>
        </w:rPr>
      </w:pPr>
      <w:r>
        <w:rPr>
          <w:rFonts w:cs="Trade Gothic LT Std"/>
          <w:color w:val="221E1F"/>
          <w:sz w:val="18"/>
          <w:szCs w:val="18"/>
        </w:rPr>
        <w:t>Indian Hydrobiology, 22(1): 153–158, 2023 Date of receipt: 14.11.2022; Date of acceptance: 10.02.2023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sz w:val="32"/>
          <w:szCs w:val="32"/>
        </w:rPr>
        <w:t xml:space="preserve">GC-MS analysis and prediction of bioactivities in the chloroform extract of </w:t>
      </w:r>
      <w:proofErr w:type="spellStart"/>
      <w:r>
        <w:rPr>
          <w:rFonts w:ascii="Trade Gothic LT Std Cn" w:hAnsi="Trade Gothic LT Std Cn" w:cs="Trade Gothic LT Std Cn"/>
          <w:b/>
          <w:bCs/>
          <w:i/>
          <w:iCs/>
          <w:sz w:val="32"/>
          <w:szCs w:val="32"/>
        </w:rPr>
        <w:t>Nitophyllum</w:t>
      </w:r>
      <w:proofErr w:type="spellEnd"/>
      <w:r>
        <w:rPr>
          <w:rFonts w:ascii="Trade Gothic LT Std Cn" w:hAnsi="Trade Gothic LT Std Cn" w:cs="Trade Gothic LT Std Cn"/>
          <w:b/>
          <w:bCs/>
          <w:i/>
          <w:iCs/>
          <w:sz w:val="32"/>
          <w:szCs w:val="32"/>
        </w:rPr>
        <w:t xml:space="preserve"> </w:t>
      </w:r>
      <w:proofErr w:type="spellStart"/>
      <w:r>
        <w:rPr>
          <w:rFonts w:ascii="Trade Gothic LT Std Cn" w:hAnsi="Trade Gothic LT Std Cn" w:cs="Trade Gothic LT Std Cn"/>
          <w:b/>
          <w:bCs/>
          <w:i/>
          <w:iCs/>
          <w:sz w:val="32"/>
          <w:szCs w:val="32"/>
        </w:rPr>
        <w:t>marginale</w:t>
      </w:r>
      <w:proofErr w:type="spellEnd"/>
      <w:r>
        <w:rPr>
          <w:rFonts w:ascii="Trade Gothic LT Std Cn" w:hAnsi="Trade Gothic LT Std Cn" w:cs="Trade Gothic LT Std Cn"/>
          <w:b/>
          <w:bCs/>
          <w:i/>
          <w:iCs/>
          <w:sz w:val="32"/>
          <w:szCs w:val="32"/>
        </w:rPr>
        <w:t xml:space="preserve"> </w:t>
      </w:r>
      <w:r>
        <w:rPr>
          <w:rFonts w:ascii="Trade Gothic LT Std Cn" w:hAnsi="Trade Gothic LT Std Cn" w:cs="Trade Gothic LT Std Cn"/>
          <w:b/>
          <w:bCs/>
          <w:color w:val="221E1F"/>
          <w:sz w:val="32"/>
          <w:szCs w:val="32"/>
        </w:rPr>
        <w:t>(</w:t>
      </w:r>
      <w:proofErr w:type="spellStart"/>
      <w:r>
        <w:rPr>
          <w:rFonts w:ascii="Trade Gothic LT Std Cn" w:hAnsi="Trade Gothic LT Std Cn" w:cs="Trade Gothic LT Std Cn"/>
          <w:b/>
          <w:bCs/>
          <w:color w:val="221E1F"/>
          <w:sz w:val="32"/>
          <w:szCs w:val="32"/>
        </w:rPr>
        <w:t>Kützing</w:t>
      </w:r>
      <w:proofErr w:type="spellEnd"/>
      <w:r>
        <w:rPr>
          <w:rFonts w:ascii="Trade Gothic LT Std Cn" w:hAnsi="Trade Gothic LT Std Cn" w:cs="Trade Gothic LT Std Cn"/>
          <w:b/>
          <w:bCs/>
          <w:color w:val="221E1F"/>
          <w:sz w:val="32"/>
          <w:szCs w:val="32"/>
        </w:rPr>
        <w:t xml:space="preserve">) </w:t>
      </w:r>
      <w:proofErr w:type="spellStart"/>
      <w:r>
        <w:rPr>
          <w:rFonts w:ascii="Trade Gothic LT Std Cn" w:hAnsi="Trade Gothic LT Std Cn" w:cs="Trade Gothic LT Std Cn"/>
          <w:b/>
          <w:bCs/>
          <w:color w:val="221E1F"/>
          <w:sz w:val="32"/>
          <w:szCs w:val="32"/>
        </w:rPr>
        <w:t>J.Ag</w:t>
      </w:r>
      <w:proofErr w:type="spellEnd"/>
      <w:r>
        <w:rPr>
          <w:rFonts w:ascii="Trade Gothic LT Std Cn" w:hAnsi="Trade Gothic LT Std Cn" w:cs="Trade Gothic LT Std Cn"/>
          <w:b/>
          <w:bCs/>
          <w:color w:val="221E1F"/>
          <w:sz w:val="32"/>
          <w:szCs w:val="32"/>
        </w:rPr>
        <w:t>.</w:t>
      </w:r>
    </w:p>
    <w:p w:rsidR="00DE0EBE" w:rsidRDefault="00DE0EBE" w:rsidP="00DE0EBE">
      <w:pPr>
        <w:pStyle w:val="Default"/>
        <w:spacing w:line="221" w:lineRule="atLeast"/>
        <w:jc w:val="center"/>
        <w:rPr>
          <w:rFonts w:ascii="ITC New Baskerville Std" w:hAnsi="ITC New Baskerville Std" w:cs="ITC New Baskerville Std"/>
          <w:color w:val="221E1F"/>
          <w:sz w:val="22"/>
          <w:szCs w:val="22"/>
        </w:rPr>
      </w:pPr>
      <w:r>
        <w:rPr>
          <w:rFonts w:ascii="ITC New Baskerville Std" w:hAnsi="ITC New Baskerville Std" w:cs="ITC New Baskerville Std"/>
          <w:b/>
          <w:bCs/>
          <w:color w:val="221E1F"/>
          <w:sz w:val="22"/>
          <w:szCs w:val="22"/>
        </w:rPr>
        <w:t xml:space="preserve">S. </w:t>
      </w:r>
      <w:proofErr w:type="spellStart"/>
      <w:r>
        <w:rPr>
          <w:rFonts w:ascii="ITC New Baskerville Std" w:hAnsi="ITC New Baskerville Std" w:cs="ITC New Baskerville Std"/>
          <w:b/>
          <w:bCs/>
          <w:color w:val="221E1F"/>
          <w:sz w:val="22"/>
          <w:szCs w:val="22"/>
        </w:rPr>
        <w:t>Athi</w:t>
      </w:r>
      <w:proofErr w:type="spellEnd"/>
      <w:r>
        <w:rPr>
          <w:rFonts w:ascii="ITC New Baskerville Std" w:hAnsi="ITC New Baskerville Std" w:cs="ITC New Baskerville Std"/>
          <w:b/>
          <w:bCs/>
          <w:color w:val="221E1F"/>
          <w:sz w:val="22"/>
          <w:szCs w:val="22"/>
        </w:rPr>
        <w:t xml:space="preserve"> Lakshmi and J. John Peter Paul*</w:t>
      </w:r>
    </w:p>
    <w:p w:rsidR="009331C2" w:rsidRDefault="00DE0EBE" w:rsidP="00DE0EBE">
      <w:pPr>
        <w:pStyle w:val="Pa317"/>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 xml:space="preserve">Department of Botany, St. Xavier’s College (Autonomous), </w:t>
      </w:r>
      <w:proofErr w:type="spellStart"/>
      <w:r>
        <w:rPr>
          <w:rFonts w:ascii="Trade Gothic LT Std Cn" w:hAnsi="Trade Gothic LT Std Cn" w:cs="Trade Gothic LT Std Cn"/>
          <w:color w:val="221E1F"/>
          <w:sz w:val="20"/>
          <w:szCs w:val="20"/>
        </w:rPr>
        <w:t>Palayamkottai</w:t>
      </w:r>
      <w:proofErr w:type="spellEnd"/>
      <w:r>
        <w:rPr>
          <w:rFonts w:ascii="Trade Gothic LT Std Cn" w:hAnsi="Trade Gothic LT Std Cn" w:cs="Trade Gothic LT Std Cn"/>
          <w:color w:val="221E1F"/>
          <w:sz w:val="20"/>
          <w:szCs w:val="20"/>
        </w:rPr>
        <w:t xml:space="preserve"> – 627 002, India</w:t>
      </w:r>
      <w:r w:rsidR="009331C2">
        <w:rPr>
          <w:rFonts w:ascii="Trade Gothic LT Std Cn" w:hAnsi="Trade Gothic LT Std Cn" w:cs="Trade Gothic LT Std Cn"/>
          <w:color w:val="221E1F"/>
          <w:sz w:val="20"/>
          <w:szCs w:val="20"/>
        </w:rPr>
        <w:t xml:space="preserve"> </w:t>
      </w:r>
    </w:p>
    <w:p w:rsidR="00DE0EBE" w:rsidRDefault="00DE0EBE" w:rsidP="00DE0EBE">
      <w:pPr>
        <w:pStyle w:val="Pa317"/>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 xml:space="preserve">(Affiliated to </w:t>
      </w:r>
      <w:proofErr w:type="spellStart"/>
      <w:r>
        <w:rPr>
          <w:rFonts w:ascii="Trade Gothic LT Std Cn" w:hAnsi="Trade Gothic LT Std Cn" w:cs="Trade Gothic LT Std Cn"/>
          <w:color w:val="221E1F"/>
          <w:sz w:val="20"/>
          <w:szCs w:val="20"/>
        </w:rPr>
        <w:t>Manonmaniam</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Sundaranar</w:t>
      </w:r>
      <w:proofErr w:type="spellEnd"/>
      <w:r>
        <w:rPr>
          <w:rFonts w:ascii="Trade Gothic LT Std Cn" w:hAnsi="Trade Gothic LT Std Cn" w:cs="Trade Gothic LT Std Cn"/>
          <w:color w:val="221E1F"/>
          <w:sz w:val="20"/>
          <w:szCs w:val="20"/>
        </w:rPr>
        <w:t xml:space="preserve"> University, </w:t>
      </w:r>
      <w:proofErr w:type="spellStart"/>
      <w:r>
        <w:rPr>
          <w:rFonts w:ascii="Trade Gothic LT Std Cn" w:hAnsi="Trade Gothic LT Std Cn" w:cs="Trade Gothic LT Std Cn"/>
          <w:color w:val="221E1F"/>
          <w:sz w:val="20"/>
          <w:szCs w:val="20"/>
        </w:rPr>
        <w:t>Abishekapatti</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Tirunelveli</w:t>
      </w:r>
      <w:proofErr w:type="spellEnd"/>
      <w:r>
        <w:rPr>
          <w:rFonts w:ascii="Trade Gothic LT Std Cn" w:hAnsi="Trade Gothic LT Std Cn" w:cs="Trade Gothic LT Std Cn"/>
          <w:color w:val="221E1F"/>
          <w:sz w:val="20"/>
          <w:szCs w:val="20"/>
        </w:rPr>
        <w:t xml:space="preserve"> – 627 012, India)</w:t>
      </w:r>
    </w:p>
    <w:p w:rsidR="00DE0EBE" w:rsidRDefault="00DE0EBE" w:rsidP="00DE0EBE">
      <w:pPr>
        <w:pStyle w:val="Pa317"/>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johnarock2008@yahoo.com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In recent years, a several novel metabolites with effective pharmacological properties have been discovered from the marine macro algae which are considered to be the richest sources of the bioactive compounds, suitable for therapeutic and medical applications. An emerging trend of increasing new molecules from marine algae promotes marine science toward the potential research area of drug discovery. With this background, the present study was carried out for the presence of biochemicals using GC-MS analysis and the prediction of bioactivities in the chloroform extract of </w:t>
      </w:r>
      <w:proofErr w:type="spellStart"/>
      <w:r>
        <w:rPr>
          <w:rFonts w:ascii="ITC New Baskerville Std" w:hAnsi="ITC New Baskerville Std" w:cs="ITC New Baskerville Std"/>
          <w:i/>
          <w:iCs/>
          <w:color w:val="221E1F"/>
          <w:sz w:val="20"/>
          <w:szCs w:val="20"/>
        </w:rPr>
        <w:t>Nitophyllum</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marginale</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w:t>
      </w:r>
      <w:proofErr w:type="spellStart"/>
      <w:r>
        <w:rPr>
          <w:rFonts w:ascii="ITC New Baskerville Std" w:hAnsi="ITC New Baskerville Std" w:cs="ITC New Baskerville Std"/>
          <w:color w:val="221E1F"/>
          <w:sz w:val="20"/>
          <w:szCs w:val="20"/>
        </w:rPr>
        <w:t>Kützing</w:t>
      </w:r>
      <w:proofErr w:type="spellEnd"/>
      <w:r>
        <w:rPr>
          <w:rFonts w:ascii="ITC New Baskerville Std" w:hAnsi="ITC New Baskerville Std" w:cs="ITC New Baskerville Std"/>
          <w:color w:val="221E1F"/>
          <w:sz w:val="20"/>
          <w:szCs w:val="20"/>
        </w:rPr>
        <w:t xml:space="preserve">) </w:t>
      </w:r>
      <w:proofErr w:type="spellStart"/>
      <w:r>
        <w:rPr>
          <w:rFonts w:ascii="ITC New Baskerville Std" w:hAnsi="ITC New Baskerville Std" w:cs="ITC New Baskerville Std"/>
          <w:color w:val="221E1F"/>
          <w:sz w:val="20"/>
          <w:szCs w:val="20"/>
        </w:rPr>
        <w:t>J.Ag</w:t>
      </w:r>
      <w:proofErr w:type="spellEnd"/>
      <w:r>
        <w:rPr>
          <w:rFonts w:ascii="ITC New Baskerville Std" w:hAnsi="ITC New Baskerville Std" w:cs="ITC New Baskerville Std"/>
          <w:color w:val="221E1F"/>
          <w:sz w:val="20"/>
          <w:szCs w:val="20"/>
        </w:rPr>
        <w:t xml:space="preserve">. The active biological components in the chloroform extract of </w:t>
      </w:r>
      <w:proofErr w:type="spellStart"/>
      <w:r>
        <w:rPr>
          <w:rFonts w:ascii="ITC New Baskerville Std" w:hAnsi="ITC New Baskerville Std" w:cs="ITC New Baskerville Std"/>
          <w:i/>
          <w:iCs/>
          <w:color w:val="221E1F"/>
          <w:sz w:val="20"/>
          <w:szCs w:val="20"/>
        </w:rPr>
        <w:t>Nitophyllum</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marginale</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were studied using Gas Chromatography-Mass Spectroscopy (GC-MS), and the biological activities were predicted by the Prediction Activity Spectra for Substance (PASS) technique. The analysis exposed only one bioactive compound such as Phenytoin (100.00%). Out of 1735 biological activities predicted in Phenytoin in the study, only 24 were highly active with their Pa score above 70%. There were 10 different activities predicted in Pa &gt; 0.7. The present study afforded the bioactive components present in the chloroform extract of </w:t>
      </w:r>
      <w:proofErr w:type="spellStart"/>
      <w:r>
        <w:rPr>
          <w:rFonts w:ascii="ITC New Baskerville Std" w:hAnsi="ITC New Baskerville Std" w:cs="ITC New Baskerville Std"/>
          <w:i/>
          <w:iCs/>
          <w:color w:val="221E1F"/>
          <w:sz w:val="20"/>
          <w:szCs w:val="20"/>
        </w:rPr>
        <w:t>Nitophyllum</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marginale</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w:t>
      </w:r>
      <w:proofErr w:type="spellStart"/>
      <w:r>
        <w:rPr>
          <w:rFonts w:ascii="ITC New Baskerville Std" w:hAnsi="ITC New Baskerville Std" w:cs="ITC New Baskerville Std"/>
          <w:color w:val="221E1F"/>
          <w:sz w:val="20"/>
          <w:szCs w:val="20"/>
        </w:rPr>
        <w:t>Kützing</w:t>
      </w:r>
      <w:proofErr w:type="spellEnd"/>
      <w:r>
        <w:rPr>
          <w:rFonts w:ascii="ITC New Baskerville Std" w:hAnsi="ITC New Baskerville Std" w:cs="ITC New Baskerville Std"/>
          <w:color w:val="221E1F"/>
          <w:sz w:val="20"/>
          <w:szCs w:val="20"/>
        </w:rPr>
        <w:t xml:space="preserve">) </w:t>
      </w:r>
      <w:proofErr w:type="spellStart"/>
      <w:r>
        <w:rPr>
          <w:rFonts w:ascii="ITC New Baskerville Std" w:hAnsi="ITC New Baskerville Std" w:cs="ITC New Baskerville Std"/>
          <w:color w:val="221E1F"/>
          <w:sz w:val="20"/>
          <w:szCs w:val="20"/>
        </w:rPr>
        <w:t>J.Ag</w:t>
      </w:r>
      <w:proofErr w:type="spellEnd"/>
      <w:r>
        <w:rPr>
          <w:rFonts w:ascii="ITC New Baskerville Std" w:hAnsi="ITC New Baskerville Std" w:cs="ITC New Baskerville Std"/>
          <w:color w:val="221E1F"/>
          <w:sz w:val="20"/>
          <w:szCs w:val="20"/>
        </w:rPr>
        <w:t xml:space="preserve">. </w:t>
      </w:r>
      <w:proofErr w:type="gramStart"/>
      <w:r>
        <w:rPr>
          <w:rFonts w:ascii="ITC New Baskerville Std" w:hAnsi="ITC New Baskerville Std" w:cs="ITC New Baskerville Std"/>
          <w:color w:val="221E1F"/>
          <w:sz w:val="20"/>
          <w:szCs w:val="20"/>
        </w:rPr>
        <w:t>by</w:t>
      </w:r>
      <w:proofErr w:type="gramEnd"/>
      <w:r>
        <w:rPr>
          <w:rFonts w:ascii="ITC New Baskerville Std" w:hAnsi="ITC New Baskerville Std" w:cs="ITC New Baskerville Std"/>
          <w:color w:val="221E1F"/>
          <w:sz w:val="20"/>
          <w:szCs w:val="20"/>
        </w:rPr>
        <w:t xml:space="preserve"> GC-MS analysis and the Prediction Activity Spectra for Substance (PASS).</w:t>
      </w:r>
    </w:p>
    <w:p w:rsidR="00DE0EBE" w:rsidRDefault="00DE0EBE" w:rsidP="00DE0EBE">
      <w:pPr>
        <w:rPr>
          <w:rFonts w:ascii="Trade Gothic LT Std Bold" w:hAnsi="Trade Gothic LT Std Bold" w:cs="Trade Gothic LT Std Bold"/>
          <w:b/>
          <w:bCs/>
          <w:color w:val="221E1F"/>
        </w:rPr>
      </w:pPr>
    </w:p>
    <w:p w:rsidR="00DE0EBE" w:rsidRDefault="00DE0EBE" w:rsidP="00DE0EBE">
      <w:pPr>
        <w:rPr>
          <w:rFonts w:ascii="ITC New Baskerville Std" w:hAnsi="ITC New Baskerville Std" w:cs="ITC New Baskerville Std"/>
          <w:i/>
          <w:iCs/>
          <w:color w:val="221E1F"/>
        </w:rPr>
      </w:pPr>
      <w:r>
        <w:rPr>
          <w:rFonts w:ascii="Trade Gothic LT Std Bold" w:hAnsi="Trade Gothic LT Std Bold" w:cs="Trade Gothic LT Std Bold"/>
          <w:b/>
          <w:bCs/>
          <w:color w:val="221E1F"/>
        </w:rPr>
        <w:lastRenderedPageBreak/>
        <w:t xml:space="preserve">Key words: </w:t>
      </w:r>
      <w:r>
        <w:rPr>
          <w:rFonts w:ascii="ITC New Baskerville Std" w:hAnsi="ITC New Baskerville Std" w:cs="ITC New Baskerville Std"/>
        </w:rPr>
        <w:t xml:space="preserve">GC-MS; PASS; Macro algae; </w:t>
      </w:r>
      <w:proofErr w:type="gramStart"/>
      <w:r>
        <w:rPr>
          <w:rFonts w:ascii="ITC New Baskerville Std" w:hAnsi="ITC New Baskerville Std" w:cs="ITC New Baskerville Std"/>
        </w:rPr>
        <w:t>Bioactive</w:t>
      </w:r>
      <w:proofErr w:type="gramEnd"/>
      <w:r>
        <w:rPr>
          <w:rFonts w:ascii="ITC New Baskerville Std" w:hAnsi="ITC New Baskerville Std" w:cs="ITC New Baskerville Std"/>
        </w:rPr>
        <w:t xml:space="preserve"> compounds; </w:t>
      </w:r>
      <w:proofErr w:type="spellStart"/>
      <w:r>
        <w:rPr>
          <w:rFonts w:ascii="ITC New Baskerville Std" w:hAnsi="ITC New Baskerville Std" w:cs="ITC New Baskerville Std"/>
          <w:i/>
          <w:iCs/>
          <w:color w:val="221E1F"/>
        </w:rPr>
        <w:t>Nitophyllum</w:t>
      </w:r>
      <w:proofErr w:type="spellEnd"/>
      <w:r>
        <w:rPr>
          <w:rFonts w:ascii="ITC New Baskerville Std" w:hAnsi="ITC New Baskerville Std" w:cs="ITC New Baskerville Std"/>
          <w:i/>
          <w:iCs/>
          <w:color w:val="221E1F"/>
        </w:rPr>
        <w:t xml:space="preserve"> </w:t>
      </w:r>
      <w:proofErr w:type="spellStart"/>
      <w:r>
        <w:rPr>
          <w:rFonts w:ascii="ITC New Baskerville Std" w:hAnsi="ITC New Baskerville Std" w:cs="ITC New Baskerville Std"/>
          <w:i/>
          <w:iCs/>
          <w:color w:val="221E1F"/>
        </w:rPr>
        <w:t>marginale</w:t>
      </w:r>
      <w:proofErr w:type="spellEnd"/>
    </w:p>
    <w:p w:rsidR="00DE0EBE" w:rsidRDefault="00DE0EBE" w:rsidP="00DE0EBE">
      <w:pPr>
        <w:rPr>
          <w:rFonts w:ascii="ITC New Baskerville Std" w:hAnsi="ITC New Baskerville Std" w:cs="ITC New Baskerville Std"/>
          <w:i/>
          <w:iCs/>
          <w:color w:val="221E1F"/>
        </w:rPr>
      </w:pPr>
    </w:p>
    <w:p w:rsidR="00DE0EBE" w:rsidRDefault="00DE0EBE" w:rsidP="00DE0EBE">
      <w:pPr>
        <w:pStyle w:val="Pa013"/>
        <w:rPr>
          <w:rFonts w:cs="Trade Gothic LT Std"/>
          <w:color w:val="221E1F"/>
          <w:sz w:val="18"/>
          <w:szCs w:val="18"/>
        </w:rPr>
      </w:pPr>
      <w:r>
        <w:rPr>
          <w:rFonts w:cs="Trade Gothic LT Std"/>
          <w:color w:val="221E1F"/>
          <w:sz w:val="18"/>
          <w:szCs w:val="18"/>
        </w:rPr>
        <w:t>Indian Hydrobiology, 22(1): 159–162, 2023 Date of receipt: 29.03.2023; Date of acceptance: 15.05.2023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Physicochemical Characteristics of </w:t>
      </w:r>
      <w:proofErr w:type="spellStart"/>
      <w:r>
        <w:rPr>
          <w:rFonts w:ascii="Trade Gothic LT Std Cn" w:hAnsi="Trade Gothic LT Std Cn" w:cs="Trade Gothic LT Std Cn"/>
          <w:b/>
          <w:bCs/>
          <w:color w:val="221E1F"/>
          <w:sz w:val="32"/>
          <w:szCs w:val="32"/>
        </w:rPr>
        <w:t>Thengapattanam</w:t>
      </w:r>
      <w:proofErr w:type="spellEnd"/>
      <w:r>
        <w:rPr>
          <w:rFonts w:ascii="Trade Gothic LT Std Cn" w:hAnsi="Trade Gothic LT Std Cn" w:cs="Trade Gothic LT Std Cn"/>
          <w:b/>
          <w:bCs/>
          <w:color w:val="221E1F"/>
          <w:sz w:val="32"/>
          <w:szCs w:val="32"/>
        </w:rPr>
        <w:t xml:space="preserve"> Estuary, South West Coastal Zone, Tamil Nadu, India</w:t>
      </w:r>
    </w:p>
    <w:p w:rsidR="00DE0EBE" w:rsidRDefault="00DE0EBE" w:rsidP="00DE0EBE">
      <w:pPr>
        <w:pStyle w:val="Default"/>
        <w:spacing w:line="221" w:lineRule="atLeast"/>
        <w:jc w:val="center"/>
        <w:rPr>
          <w:rFonts w:ascii="ITC New Baskerville Std" w:hAnsi="ITC New Baskerville Std" w:cs="ITC New Baskerville Std"/>
          <w:color w:val="221E1F"/>
          <w:sz w:val="15"/>
          <w:szCs w:val="15"/>
        </w:rPr>
      </w:pPr>
      <w:r>
        <w:rPr>
          <w:rFonts w:ascii="ITC New Baskerville Std" w:hAnsi="ITC New Baskerville Std" w:cs="ITC New Baskerville Std"/>
          <w:b/>
          <w:bCs/>
          <w:color w:val="221E1F"/>
          <w:sz w:val="22"/>
          <w:szCs w:val="22"/>
        </w:rPr>
        <w:t>Y. Anita Merit</w:t>
      </w:r>
      <w:r w:rsidRPr="009331C2">
        <w:rPr>
          <w:rStyle w:val="A314"/>
          <w:vertAlign w:val="superscript"/>
        </w:rPr>
        <w:t>1</w:t>
      </w:r>
      <w:r>
        <w:rPr>
          <w:rStyle w:val="A314"/>
        </w:rPr>
        <w:t>,</w:t>
      </w:r>
      <w:r>
        <w:rPr>
          <w:rFonts w:ascii="ITC New Baskerville Std" w:hAnsi="ITC New Baskerville Std" w:cs="ITC New Baskerville Std"/>
          <w:b/>
          <w:bCs/>
          <w:color w:val="221E1F"/>
          <w:sz w:val="22"/>
          <w:szCs w:val="22"/>
        </w:rPr>
        <w:t xml:space="preserve">* and Robin V. </w:t>
      </w:r>
      <w:proofErr w:type="spellStart"/>
      <w:r>
        <w:rPr>
          <w:rFonts w:ascii="ITC New Baskerville Std" w:hAnsi="ITC New Baskerville Std" w:cs="ITC New Baskerville Std"/>
          <w:b/>
          <w:bCs/>
          <w:color w:val="221E1F"/>
          <w:sz w:val="22"/>
          <w:szCs w:val="22"/>
        </w:rPr>
        <w:t>Perinba</w:t>
      </w:r>
      <w:proofErr w:type="spellEnd"/>
      <w:r>
        <w:rPr>
          <w:rFonts w:ascii="ITC New Baskerville Std" w:hAnsi="ITC New Baskerville Std" w:cs="ITC New Baskerville Std"/>
          <w:b/>
          <w:bCs/>
          <w:color w:val="221E1F"/>
          <w:sz w:val="22"/>
          <w:szCs w:val="22"/>
        </w:rPr>
        <w:t xml:space="preserve"> Smith</w:t>
      </w:r>
      <w:r w:rsidRPr="009331C2">
        <w:rPr>
          <w:rStyle w:val="A314"/>
          <w:vertAlign w:val="superscript"/>
        </w:rPr>
        <w:t>2</w:t>
      </w:r>
    </w:p>
    <w:p w:rsidR="00DE0EBE" w:rsidRDefault="00DE0EBE" w:rsidP="00DE0EBE">
      <w:pPr>
        <w:pStyle w:val="Pa318"/>
        <w:jc w:val="center"/>
        <w:rPr>
          <w:rFonts w:ascii="Trade Gothic LT Std Cn" w:hAnsi="Trade Gothic LT Std Cn" w:cs="Trade Gothic LT Std Cn"/>
          <w:color w:val="221E1F"/>
          <w:sz w:val="20"/>
          <w:szCs w:val="20"/>
        </w:rPr>
      </w:pPr>
      <w:r w:rsidRPr="009331C2">
        <w:rPr>
          <w:rStyle w:val="A49"/>
          <w:vertAlign w:val="superscript"/>
        </w:rPr>
        <w:t>1,2</w:t>
      </w:r>
      <w:r>
        <w:rPr>
          <w:rFonts w:ascii="Trade Gothic LT Std Cn" w:hAnsi="Trade Gothic LT Std Cn" w:cs="Trade Gothic LT Std Cn"/>
          <w:color w:val="221E1F"/>
          <w:sz w:val="20"/>
          <w:szCs w:val="20"/>
        </w:rPr>
        <w:t>Research scholar, Reg.no: 18113162192016</w:t>
      </w:r>
    </w:p>
    <w:p w:rsidR="00DE0EBE" w:rsidRDefault="00DE0EBE" w:rsidP="00DE0EBE">
      <w:pPr>
        <w:pStyle w:val="Pa318"/>
        <w:jc w:val="center"/>
        <w:rPr>
          <w:rFonts w:ascii="Trade Gothic LT Std Cn" w:hAnsi="Trade Gothic LT Std Cn" w:cs="Trade Gothic LT Std Cn"/>
          <w:color w:val="221E1F"/>
          <w:sz w:val="20"/>
          <w:szCs w:val="20"/>
        </w:rPr>
      </w:pPr>
      <w:r w:rsidRPr="009331C2">
        <w:rPr>
          <w:rStyle w:val="A49"/>
          <w:vertAlign w:val="superscript"/>
        </w:rPr>
        <w:t>2</w:t>
      </w:r>
      <w:r>
        <w:rPr>
          <w:rFonts w:ascii="Trade Gothic LT Std Cn" w:hAnsi="Trade Gothic LT Std Cn" w:cs="Trade Gothic LT Std Cn"/>
          <w:color w:val="221E1F"/>
          <w:sz w:val="20"/>
          <w:szCs w:val="20"/>
        </w:rPr>
        <w:t>Department of Zoology and Research Centre, Scott Christian College (Autonomous)</w:t>
      </w:r>
      <w:proofErr w:type="gramStart"/>
      <w:r>
        <w:rPr>
          <w:rFonts w:ascii="Trade Gothic LT Std Cn" w:hAnsi="Trade Gothic LT Std Cn" w:cs="Trade Gothic LT Std Cn"/>
          <w:color w:val="221E1F"/>
          <w:sz w:val="20"/>
          <w:szCs w:val="20"/>
        </w:rPr>
        <w:t>,</w:t>
      </w:r>
      <w:proofErr w:type="spellStart"/>
      <w:r>
        <w:rPr>
          <w:rFonts w:ascii="Trade Gothic LT Std Cn" w:hAnsi="Trade Gothic LT Std Cn" w:cs="Trade Gothic LT Std Cn"/>
          <w:color w:val="221E1F"/>
          <w:sz w:val="20"/>
          <w:szCs w:val="20"/>
        </w:rPr>
        <w:t>Nagercoil</w:t>
      </w:r>
      <w:proofErr w:type="spellEnd"/>
      <w:proofErr w:type="gramEnd"/>
      <w:r>
        <w:rPr>
          <w:rFonts w:ascii="Trade Gothic LT Std Cn" w:hAnsi="Trade Gothic LT Std Cn" w:cs="Trade Gothic LT Std Cn"/>
          <w:color w:val="221E1F"/>
          <w:sz w:val="20"/>
          <w:szCs w:val="20"/>
        </w:rPr>
        <w:t xml:space="preserve"> (Affiliated with </w:t>
      </w:r>
      <w:proofErr w:type="spellStart"/>
      <w:r>
        <w:rPr>
          <w:rFonts w:ascii="Trade Gothic LT Std Cn" w:hAnsi="Trade Gothic LT Std Cn" w:cs="Trade Gothic LT Std Cn"/>
          <w:color w:val="221E1F"/>
          <w:sz w:val="20"/>
          <w:szCs w:val="20"/>
        </w:rPr>
        <w:t>Manonmaniam</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Sundaranar</w:t>
      </w:r>
      <w:proofErr w:type="spellEnd"/>
      <w:r>
        <w:rPr>
          <w:rFonts w:ascii="Trade Gothic LT Std Cn" w:hAnsi="Trade Gothic LT Std Cn" w:cs="Trade Gothic LT Std Cn"/>
          <w:color w:val="221E1F"/>
          <w:sz w:val="20"/>
          <w:szCs w:val="20"/>
        </w:rPr>
        <w:t xml:space="preserve"> University, </w:t>
      </w:r>
      <w:proofErr w:type="spellStart"/>
      <w:r>
        <w:rPr>
          <w:rFonts w:ascii="Trade Gothic LT Std Cn" w:hAnsi="Trade Gothic LT Std Cn" w:cs="Trade Gothic LT Std Cn"/>
          <w:color w:val="221E1F"/>
          <w:sz w:val="20"/>
          <w:szCs w:val="20"/>
        </w:rPr>
        <w:t>Tirunelveli</w:t>
      </w:r>
      <w:proofErr w:type="spellEnd"/>
      <w:r>
        <w:rPr>
          <w:rFonts w:ascii="Trade Gothic LT Std Cn" w:hAnsi="Trade Gothic LT Std Cn" w:cs="Trade Gothic LT Std Cn"/>
          <w:color w:val="221E1F"/>
          <w:sz w:val="20"/>
          <w:szCs w:val="20"/>
        </w:rPr>
        <w:t>)</w:t>
      </w:r>
    </w:p>
    <w:p w:rsidR="00DE0EBE" w:rsidRDefault="00DE0EBE" w:rsidP="00DE0EBE">
      <w:pPr>
        <w:pStyle w:val="Pa318"/>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anithamerit14@gmail.com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This study was aimed at estimating the Physico-chemical characteristics of </w:t>
      </w:r>
      <w:proofErr w:type="spellStart"/>
      <w:r>
        <w:rPr>
          <w:rFonts w:ascii="ITC New Baskerville Std" w:hAnsi="ITC New Baskerville Std" w:cs="ITC New Baskerville Std"/>
          <w:color w:val="221E1F"/>
          <w:sz w:val="20"/>
          <w:szCs w:val="20"/>
        </w:rPr>
        <w:t>Thengapattanam</w:t>
      </w:r>
      <w:proofErr w:type="spellEnd"/>
      <w:r>
        <w:rPr>
          <w:rFonts w:ascii="ITC New Baskerville Std" w:hAnsi="ITC New Baskerville Std" w:cs="ITC New Baskerville Std"/>
          <w:color w:val="221E1F"/>
          <w:sz w:val="20"/>
          <w:szCs w:val="20"/>
        </w:rPr>
        <w:t xml:space="preserve"> estuary located in </w:t>
      </w:r>
      <w:proofErr w:type="spellStart"/>
      <w:r>
        <w:rPr>
          <w:rFonts w:ascii="ITC New Baskerville Std" w:hAnsi="ITC New Baskerville Std" w:cs="ITC New Baskerville Std"/>
          <w:color w:val="221E1F"/>
          <w:sz w:val="20"/>
          <w:szCs w:val="20"/>
        </w:rPr>
        <w:t>Kanyakumari</w:t>
      </w:r>
      <w:proofErr w:type="spellEnd"/>
      <w:r>
        <w:rPr>
          <w:rFonts w:ascii="ITC New Baskerville Std" w:hAnsi="ITC New Baskerville Std" w:cs="ITC New Baskerville Std"/>
          <w:color w:val="221E1F"/>
          <w:sz w:val="20"/>
          <w:szCs w:val="20"/>
        </w:rPr>
        <w:t xml:space="preserve"> District, Tamil Nadu. Parameters like temperature, pH, salinity, dissolved oxygen, nitrate, ammonia, and inorganic phosphate were </w:t>
      </w:r>
      <w:proofErr w:type="spellStart"/>
      <w:r>
        <w:rPr>
          <w:rFonts w:ascii="ITC New Baskerville Std" w:hAnsi="ITC New Baskerville Std" w:cs="ITC New Baskerville Std"/>
          <w:color w:val="221E1F"/>
          <w:sz w:val="20"/>
          <w:szCs w:val="20"/>
        </w:rPr>
        <w:t>estimatedfor</w:t>
      </w:r>
      <w:proofErr w:type="spellEnd"/>
      <w:r>
        <w:rPr>
          <w:rFonts w:ascii="ITC New Baskerville Std" w:hAnsi="ITC New Baskerville Std" w:cs="ITC New Baskerville Std"/>
          <w:color w:val="221E1F"/>
          <w:sz w:val="20"/>
          <w:szCs w:val="20"/>
        </w:rPr>
        <w:t xml:space="preserve"> a period of one year from June 2020 to May 2021. All these values are within the range recorded in various estuaries across the world.</w:t>
      </w:r>
    </w:p>
    <w:p w:rsidR="00DE0EBE" w:rsidRDefault="00DE0EBE" w:rsidP="00DE0EBE">
      <w:pPr>
        <w:rPr>
          <w:rFonts w:ascii="Trade Gothic LT Std Bold" w:hAnsi="Trade Gothic LT Std Bold" w:cs="Trade Gothic LT Std Bold"/>
          <w:b/>
          <w:bCs/>
          <w:color w:val="221E1F"/>
        </w:rPr>
      </w:pPr>
    </w:p>
    <w:p w:rsidR="00DE0EBE" w:rsidRDefault="00DE0EBE" w:rsidP="00DE0EBE">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r>
        <w:rPr>
          <w:rFonts w:ascii="ITC New Baskerville Std" w:hAnsi="ITC New Baskerville Std" w:cs="ITC New Baskerville Std"/>
          <w:color w:val="221E1F"/>
        </w:rPr>
        <w:t>Physicochemical parameters; monthly variations; salini</w:t>
      </w:r>
      <w:r>
        <w:rPr>
          <w:rFonts w:ascii="ITC New Baskerville Std" w:hAnsi="ITC New Baskerville Std" w:cs="ITC New Baskerville Std"/>
          <w:color w:val="221E1F"/>
        </w:rPr>
        <w:t xml:space="preserve">ty; pH; </w:t>
      </w:r>
      <w:proofErr w:type="spellStart"/>
      <w:r>
        <w:rPr>
          <w:rFonts w:ascii="ITC New Baskerville Std" w:hAnsi="ITC New Baskerville Std" w:cs="ITC New Baskerville Std"/>
          <w:color w:val="221E1F"/>
        </w:rPr>
        <w:t>Thengapattanam</w:t>
      </w:r>
      <w:proofErr w:type="spellEnd"/>
      <w:r>
        <w:rPr>
          <w:rFonts w:ascii="ITC New Baskerville Std" w:hAnsi="ITC New Baskerville Std" w:cs="ITC New Baskerville Std"/>
          <w:color w:val="221E1F"/>
        </w:rPr>
        <w:t xml:space="preserve"> estuary.</w:t>
      </w:r>
    </w:p>
    <w:p w:rsidR="00DE0EBE" w:rsidRDefault="00DE0EBE" w:rsidP="00DE0EBE">
      <w:pPr>
        <w:rPr>
          <w:rFonts w:ascii="ITC New Baskerville Std" w:hAnsi="ITC New Baskerville Std" w:cs="ITC New Baskerville Std"/>
          <w:color w:val="221E1F"/>
        </w:rPr>
      </w:pPr>
    </w:p>
    <w:p w:rsidR="00DE0EBE" w:rsidRDefault="00DE0EBE" w:rsidP="00DE0EBE">
      <w:pPr>
        <w:pStyle w:val="Pa014"/>
        <w:rPr>
          <w:rFonts w:cs="Trade Gothic LT Std"/>
          <w:color w:val="221E1F"/>
          <w:sz w:val="18"/>
          <w:szCs w:val="18"/>
        </w:rPr>
      </w:pPr>
      <w:r>
        <w:rPr>
          <w:rFonts w:cs="Trade Gothic LT Std"/>
          <w:color w:val="221E1F"/>
          <w:sz w:val="18"/>
          <w:szCs w:val="18"/>
        </w:rPr>
        <w:t>Indian Hydrobiology, 22(1): 163–170, 2023 Date of receipt: 05.05.2023; Date of acceptance: 17.05.2023</w:t>
      </w:r>
    </w:p>
    <w:p w:rsidR="00DE0EBE" w:rsidRDefault="00DE0EBE" w:rsidP="00DE0EBE">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Diversity and Morpho-Taxonomy of the Genus </w:t>
      </w:r>
      <w:proofErr w:type="spellStart"/>
      <w:r>
        <w:rPr>
          <w:rFonts w:ascii="Trade Gothic LT Std Cn" w:hAnsi="Trade Gothic LT Std Cn" w:cs="Trade Gothic LT Std Cn"/>
          <w:b/>
          <w:bCs/>
          <w:i/>
          <w:iCs/>
          <w:color w:val="221E1F"/>
          <w:sz w:val="32"/>
          <w:szCs w:val="32"/>
        </w:rPr>
        <w:t>Scytonema</w:t>
      </w:r>
      <w:proofErr w:type="spellEnd"/>
      <w:r>
        <w:rPr>
          <w:rFonts w:ascii="Trade Gothic LT Std Cn" w:hAnsi="Trade Gothic LT Std Cn" w:cs="Trade Gothic LT Std Cn"/>
          <w:b/>
          <w:bCs/>
          <w:color w:val="221E1F"/>
          <w:sz w:val="32"/>
          <w:szCs w:val="32"/>
        </w:rPr>
        <w:t xml:space="preserve">: A Heterocystous </w:t>
      </w:r>
      <w:proofErr w:type="spellStart"/>
      <w:r>
        <w:rPr>
          <w:rFonts w:ascii="Trade Gothic LT Std Cn" w:hAnsi="Trade Gothic LT Std Cn" w:cs="Trade Gothic LT Std Cn"/>
          <w:b/>
          <w:bCs/>
          <w:color w:val="221E1F"/>
          <w:sz w:val="32"/>
          <w:szCs w:val="32"/>
        </w:rPr>
        <w:t>Cyanoprokaryote</w:t>
      </w:r>
      <w:proofErr w:type="spellEnd"/>
      <w:r>
        <w:rPr>
          <w:rFonts w:ascii="Trade Gothic LT Std Cn" w:hAnsi="Trade Gothic LT Std Cn" w:cs="Trade Gothic LT Std Cn"/>
          <w:b/>
          <w:bCs/>
          <w:color w:val="221E1F"/>
          <w:sz w:val="32"/>
          <w:szCs w:val="32"/>
        </w:rPr>
        <w:t xml:space="preserve"> from Tripura, India</w:t>
      </w:r>
    </w:p>
    <w:p w:rsidR="00DE0EBE" w:rsidRDefault="00DE0EBE" w:rsidP="00DE0EBE">
      <w:pPr>
        <w:pStyle w:val="Default"/>
        <w:spacing w:line="221" w:lineRule="atLeast"/>
        <w:jc w:val="center"/>
        <w:rPr>
          <w:rFonts w:ascii="ITC New Baskerville Std" w:hAnsi="ITC New Baskerville Std" w:cs="ITC New Baskerville Std"/>
          <w:color w:val="221E1F"/>
          <w:sz w:val="22"/>
          <w:szCs w:val="22"/>
        </w:rPr>
      </w:pPr>
      <w:proofErr w:type="spellStart"/>
      <w:r>
        <w:rPr>
          <w:rFonts w:ascii="ITC New Baskerville Std" w:hAnsi="ITC New Baskerville Std" w:cs="ITC New Baskerville Std"/>
          <w:b/>
          <w:bCs/>
          <w:color w:val="221E1F"/>
          <w:sz w:val="22"/>
          <w:szCs w:val="22"/>
        </w:rPr>
        <w:t>Kuntal</w:t>
      </w:r>
      <w:proofErr w:type="spellEnd"/>
      <w:r>
        <w:rPr>
          <w:rFonts w:ascii="ITC New Baskerville Std" w:hAnsi="ITC New Baskerville Std" w:cs="ITC New Baskerville Std"/>
          <w:b/>
          <w:bCs/>
          <w:color w:val="221E1F"/>
          <w:sz w:val="22"/>
          <w:szCs w:val="22"/>
        </w:rPr>
        <w:t xml:space="preserve"> Sarma</w:t>
      </w:r>
      <w:r w:rsidRPr="009331C2">
        <w:rPr>
          <w:rStyle w:val="A315"/>
          <w:vertAlign w:val="superscript"/>
        </w:rPr>
        <w:t>1,2,3</w:t>
      </w:r>
      <w:r>
        <w:rPr>
          <w:rFonts w:ascii="ITC New Baskerville Std" w:hAnsi="ITC New Baskerville Std" w:cs="ITC New Baskerville Std"/>
          <w:b/>
          <w:bCs/>
          <w:color w:val="221E1F"/>
          <w:sz w:val="22"/>
          <w:szCs w:val="22"/>
        </w:rPr>
        <w:t>, Doli</w:t>
      </w:r>
      <w:r>
        <w:rPr>
          <w:rStyle w:val="A315"/>
        </w:rPr>
        <w:t>2</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Deepti</w:t>
      </w:r>
      <w:proofErr w:type="spellEnd"/>
      <w:r>
        <w:rPr>
          <w:rFonts w:ascii="ITC New Baskerville Std" w:hAnsi="ITC New Baskerville Std" w:cs="ITC New Baskerville Std"/>
          <w:b/>
          <w:bCs/>
          <w:color w:val="221E1F"/>
          <w:sz w:val="22"/>
          <w:szCs w:val="22"/>
        </w:rPr>
        <w:t xml:space="preserve"> Gupta</w:t>
      </w:r>
      <w:r w:rsidRPr="009331C2">
        <w:rPr>
          <w:rStyle w:val="A315"/>
          <w:vertAlign w:val="superscript"/>
        </w:rPr>
        <w:t>2</w:t>
      </w:r>
      <w:r>
        <w:rPr>
          <w:rFonts w:ascii="ITC New Baskerville Std" w:hAnsi="ITC New Baskerville Std" w:cs="ITC New Baskerville Std"/>
          <w:b/>
          <w:bCs/>
          <w:color w:val="221E1F"/>
          <w:sz w:val="22"/>
          <w:szCs w:val="22"/>
        </w:rPr>
        <w:t>, Gauri</w:t>
      </w:r>
      <w:r w:rsidRPr="009331C2">
        <w:rPr>
          <w:rStyle w:val="A315"/>
          <w:vertAlign w:val="superscript"/>
        </w:rPr>
        <w:t>2</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Nirlep</w:t>
      </w:r>
      <w:proofErr w:type="spellEnd"/>
      <w:r>
        <w:rPr>
          <w:rFonts w:ascii="ITC New Baskerville Std" w:hAnsi="ITC New Baskerville Std" w:cs="ITC New Baskerville Std"/>
          <w:b/>
          <w:bCs/>
          <w:color w:val="221E1F"/>
          <w:sz w:val="22"/>
          <w:szCs w:val="22"/>
        </w:rPr>
        <w:t xml:space="preserve"> Kour</w:t>
      </w:r>
      <w:r w:rsidRPr="009331C2">
        <w:rPr>
          <w:rStyle w:val="A315"/>
          <w:vertAlign w:val="superscript"/>
        </w:rPr>
        <w:t>1,5</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Jyoti</w:t>
      </w:r>
      <w:proofErr w:type="spellEnd"/>
      <w:r>
        <w:rPr>
          <w:rFonts w:ascii="ITC New Baskerville Std" w:hAnsi="ITC New Baskerville Std" w:cs="ITC New Baskerville Std"/>
          <w:b/>
          <w:bCs/>
          <w:color w:val="221E1F"/>
          <w:sz w:val="22"/>
          <w:szCs w:val="22"/>
        </w:rPr>
        <w:t xml:space="preserve"> Singh</w:t>
      </w:r>
      <w:r w:rsidRPr="009331C2">
        <w:rPr>
          <w:rStyle w:val="A315"/>
          <w:vertAlign w:val="superscript"/>
        </w:rPr>
        <w:t>2</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Amrish</w:t>
      </w:r>
      <w:proofErr w:type="spellEnd"/>
      <w:r>
        <w:rPr>
          <w:rFonts w:ascii="ITC New Baskerville Std" w:hAnsi="ITC New Baskerville Std" w:cs="ITC New Baskerville Std"/>
          <w:b/>
          <w:bCs/>
          <w:color w:val="221E1F"/>
          <w:sz w:val="22"/>
          <w:szCs w:val="22"/>
        </w:rPr>
        <w:t xml:space="preserve"> Saini</w:t>
      </w:r>
      <w:r w:rsidRPr="009331C2">
        <w:rPr>
          <w:rStyle w:val="A315"/>
          <w:vertAlign w:val="superscript"/>
        </w:rPr>
        <w:t>2</w:t>
      </w:r>
      <w:r>
        <w:rPr>
          <w:rFonts w:ascii="ITC New Baskerville Std" w:hAnsi="ITC New Baskerville Std" w:cs="ITC New Baskerville Std"/>
          <w:b/>
          <w:bCs/>
          <w:color w:val="221E1F"/>
          <w:sz w:val="22"/>
          <w:szCs w:val="22"/>
        </w:rPr>
        <w:t>, Sunil Kumar</w:t>
      </w:r>
      <w:r w:rsidRPr="009331C2">
        <w:rPr>
          <w:rStyle w:val="A315"/>
          <w:vertAlign w:val="superscript"/>
        </w:rPr>
        <w:t>2</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Manju</w:t>
      </w:r>
      <w:proofErr w:type="spellEnd"/>
      <w:r>
        <w:rPr>
          <w:rFonts w:ascii="ITC New Baskerville Std" w:hAnsi="ITC New Baskerville Std" w:cs="ITC New Baskerville Std"/>
          <w:b/>
          <w:bCs/>
          <w:color w:val="221E1F"/>
          <w:sz w:val="22"/>
          <w:szCs w:val="22"/>
        </w:rPr>
        <w:t xml:space="preserve"> Sharma</w:t>
      </w:r>
      <w:r w:rsidRPr="009331C2">
        <w:rPr>
          <w:rStyle w:val="A315"/>
          <w:vertAlign w:val="superscript"/>
        </w:rPr>
        <w:t>3</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Narendra</w:t>
      </w:r>
      <w:proofErr w:type="spellEnd"/>
      <w:r>
        <w:rPr>
          <w:rFonts w:ascii="ITC New Baskerville Std" w:hAnsi="ITC New Baskerville Std" w:cs="ITC New Baskerville Std"/>
          <w:b/>
          <w:bCs/>
          <w:color w:val="221E1F"/>
          <w:sz w:val="22"/>
          <w:szCs w:val="22"/>
        </w:rPr>
        <w:t xml:space="preserve"> Kumar</w:t>
      </w:r>
      <w:r w:rsidRPr="009331C2">
        <w:rPr>
          <w:rStyle w:val="A315"/>
          <w:vertAlign w:val="superscript"/>
        </w:rPr>
        <w:t>4</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Dipak</w:t>
      </w:r>
      <w:proofErr w:type="spellEnd"/>
      <w:r>
        <w:rPr>
          <w:rFonts w:ascii="ITC New Baskerville Std" w:hAnsi="ITC New Baskerville Std" w:cs="ITC New Baskerville Std"/>
          <w:b/>
          <w:bCs/>
          <w:color w:val="221E1F"/>
          <w:sz w:val="22"/>
          <w:szCs w:val="22"/>
        </w:rPr>
        <w:t xml:space="preserve"> Das</w:t>
      </w:r>
      <w:r w:rsidRPr="009331C2">
        <w:rPr>
          <w:rStyle w:val="A315"/>
          <w:vertAlign w:val="superscript"/>
        </w:rPr>
        <w:t>1</w:t>
      </w:r>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Suman</w:t>
      </w:r>
      <w:proofErr w:type="spellEnd"/>
      <w:r>
        <w:rPr>
          <w:rFonts w:ascii="ITC New Baskerville Std" w:hAnsi="ITC New Baskerville Std" w:cs="ITC New Baskerville Std"/>
          <w:b/>
          <w:bCs/>
          <w:color w:val="221E1F"/>
          <w:sz w:val="22"/>
          <w:szCs w:val="22"/>
        </w:rPr>
        <w:t xml:space="preserve"> Das</w:t>
      </w:r>
      <w:r w:rsidRPr="009331C2">
        <w:rPr>
          <w:rStyle w:val="A315"/>
          <w:vertAlign w:val="superscript"/>
        </w:rPr>
        <w:t>1</w:t>
      </w:r>
      <w:r>
        <w:rPr>
          <w:rStyle w:val="A315"/>
        </w:rPr>
        <w:t xml:space="preserve"> </w:t>
      </w:r>
      <w:r>
        <w:rPr>
          <w:rFonts w:ascii="ITC New Baskerville Std" w:hAnsi="ITC New Baskerville Std" w:cs="ITC New Baskerville Std"/>
          <w:b/>
          <w:bCs/>
          <w:color w:val="221E1F"/>
          <w:sz w:val="22"/>
          <w:szCs w:val="22"/>
        </w:rPr>
        <w:t>and Rama Kant</w:t>
      </w:r>
      <w:r w:rsidRPr="009331C2">
        <w:rPr>
          <w:rStyle w:val="A315"/>
          <w:vertAlign w:val="superscript"/>
        </w:rPr>
        <w:t>1,2</w:t>
      </w:r>
      <w:r>
        <w:rPr>
          <w:rStyle w:val="A315"/>
        </w:rPr>
        <w:t>,</w:t>
      </w:r>
      <w:r>
        <w:rPr>
          <w:rFonts w:ascii="ITC New Baskerville Std" w:hAnsi="ITC New Baskerville Std" w:cs="ITC New Baskerville Std"/>
          <w:b/>
          <w:bCs/>
          <w:color w:val="221E1F"/>
          <w:sz w:val="22"/>
          <w:szCs w:val="22"/>
        </w:rPr>
        <w:t>*</w:t>
      </w:r>
    </w:p>
    <w:p w:rsidR="00DE0EBE" w:rsidRDefault="00DE0EBE" w:rsidP="00DE0EBE">
      <w:pPr>
        <w:pStyle w:val="Pa319"/>
        <w:jc w:val="center"/>
        <w:rPr>
          <w:rFonts w:ascii="Trade Gothic LT Std Cn" w:hAnsi="Trade Gothic LT Std Cn" w:cs="Trade Gothic LT Std Cn"/>
          <w:color w:val="221E1F"/>
          <w:sz w:val="20"/>
          <w:szCs w:val="20"/>
        </w:rPr>
      </w:pPr>
      <w:r w:rsidRPr="009331C2">
        <w:rPr>
          <w:rStyle w:val="A410"/>
          <w:vertAlign w:val="superscript"/>
        </w:rPr>
        <w:t>1</w:t>
      </w:r>
      <w:r>
        <w:rPr>
          <w:rFonts w:ascii="Trade Gothic LT Std Cn" w:hAnsi="Trade Gothic LT Std Cn" w:cs="Trade Gothic LT Std Cn"/>
          <w:color w:val="221E1F"/>
          <w:sz w:val="20"/>
          <w:szCs w:val="20"/>
        </w:rPr>
        <w:t xml:space="preserve">Ramkrishna </w:t>
      </w:r>
      <w:proofErr w:type="spellStart"/>
      <w:r>
        <w:rPr>
          <w:rFonts w:ascii="Trade Gothic LT Std Cn" w:hAnsi="Trade Gothic LT Std Cn" w:cs="Trade Gothic LT Std Cn"/>
          <w:color w:val="221E1F"/>
          <w:sz w:val="20"/>
          <w:szCs w:val="20"/>
        </w:rPr>
        <w:t>Mahavidyalaya</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Kailashahar</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Unakoti</w:t>
      </w:r>
      <w:proofErr w:type="spellEnd"/>
      <w:r>
        <w:rPr>
          <w:rFonts w:ascii="Trade Gothic LT Std Cn" w:hAnsi="Trade Gothic LT Std Cn" w:cs="Trade Gothic LT Std Cn"/>
          <w:color w:val="221E1F"/>
          <w:sz w:val="20"/>
          <w:szCs w:val="20"/>
        </w:rPr>
        <w:t xml:space="preserve"> Tripura – 799 277, India</w:t>
      </w:r>
    </w:p>
    <w:p w:rsidR="00DE0EBE" w:rsidRDefault="00DE0EBE" w:rsidP="00DE0EBE">
      <w:pPr>
        <w:pStyle w:val="Pa319"/>
        <w:jc w:val="center"/>
        <w:rPr>
          <w:rFonts w:ascii="Trade Gothic LT Std Cn" w:hAnsi="Trade Gothic LT Std Cn" w:cs="Trade Gothic LT Std Cn"/>
          <w:color w:val="221E1F"/>
          <w:sz w:val="20"/>
          <w:szCs w:val="20"/>
        </w:rPr>
      </w:pPr>
      <w:r w:rsidRPr="009331C2">
        <w:rPr>
          <w:rStyle w:val="A410"/>
          <w:vertAlign w:val="superscript"/>
        </w:rPr>
        <w:t>2</w:t>
      </w:r>
      <w:r>
        <w:rPr>
          <w:rFonts w:ascii="Trade Gothic LT Std Cn" w:hAnsi="Trade Gothic LT Std Cn" w:cs="Trade Gothic LT Std Cn"/>
          <w:color w:val="221E1F"/>
          <w:sz w:val="20"/>
          <w:szCs w:val="20"/>
        </w:rPr>
        <w:t xml:space="preserve">Department of Botany, Chaudhary </w:t>
      </w:r>
      <w:proofErr w:type="spellStart"/>
      <w:r>
        <w:rPr>
          <w:rFonts w:ascii="Trade Gothic LT Std Cn" w:hAnsi="Trade Gothic LT Std Cn" w:cs="Trade Gothic LT Std Cn"/>
          <w:color w:val="221E1F"/>
          <w:sz w:val="20"/>
          <w:szCs w:val="20"/>
        </w:rPr>
        <w:t>Charan</w:t>
      </w:r>
      <w:proofErr w:type="spellEnd"/>
      <w:r>
        <w:rPr>
          <w:rFonts w:ascii="Trade Gothic LT Std Cn" w:hAnsi="Trade Gothic LT Std Cn" w:cs="Trade Gothic LT Std Cn"/>
          <w:color w:val="221E1F"/>
          <w:sz w:val="20"/>
          <w:szCs w:val="20"/>
        </w:rPr>
        <w:t xml:space="preserve"> Singh University, Meerut – 250 004, India</w:t>
      </w:r>
    </w:p>
    <w:p w:rsidR="00DE0EBE" w:rsidRDefault="00DE0EBE" w:rsidP="00DE0EBE">
      <w:pPr>
        <w:pStyle w:val="Pa319"/>
        <w:jc w:val="center"/>
        <w:rPr>
          <w:rFonts w:ascii="Trade Gothic LT Std Cn" w:hAnsi="Trade Gothic LT Std Cn" w:cs="Trade Gothic LT Std Cn"/>
          <w:color w:val="221E1F"/>
          <w:sz w:val="20"/>
          <w:szCs w:val="20"/>
        </w:rPr>
      </w:pPr>
      <w:r w:rsidRPr="009331C2">
        <w:rPr>
          <w:rStyle w:val="A410"/>
          <w:vertAlign w:val="superscript"/>
        </w:rPr>
        <w:t>3</w:t>
      </w:r>
      <w:r>
        <w:rPr>
          <w:rFonts w:ascii="Trade Gothic LT Std Cn" w:hAnsi="Trade Gothic LT Std Cn" w:cs="Trade Gothic LT Std Cn"/>
          <w:color w:val="221E1F"/>
          <w:sz w:val="20"/>
          <w:szCs w:val="20"/>
        </w:rPr>
        <w:t xml:space="preserve">Department of Biotechnology, Amity University of Haryana, </w:t>
      </w:r>
      <w:proofErr w:type="spellStart"/>
      <w:r>
        <w:rPr>
          <w:rFonts w:ascii="Trade Gothic LT Std Cn" w:hAnsi="Trade Gothic LT Std Cn" w:cs="Trade Gothic LT Std Cn"/>
          <w:color w:val="221E1F"/>
          <w:sz w:val="20"/>
          <w:szCs w:val="20"/>
        </w:rPr>
        <w:t>Manesar</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Gurugram</w:t>
      </w:r>
      <w:proofErr w:type="spellEnd"/>
      <w:r>
        <w:rPr>
          <w:rFonts w:ascii="Trade Gothic LT Std Cn" w:hAnsi="Trade Gothic LT Std Cn" w:cs="Trade Gothic LT Std Cn"/>
          <w:color w:val="221E1F"/>
          <w:sz w:val="20"/>
          <w:szCs w:val="20"/>
        </w:rPr>
        <w:t xml:space="preserve"> – 122 051, India</w:t>
      </w:r>
    </w:p>
    <w:p w:rsidR="00DE0EBE" w:rsidRDefault="00DE0EBE" w:rsidP="00DE0EBE">
      <w:pPr>
        <w:pStyle w:val="Pa319"/>
        <w:jc w:val="center"/>
        <w:rPr>
          <w:rFonts w:ascii="Trade Gothic LT Std Cn" w:hAnsi="Trade Gothic LT Std Cn" w:cs="Trade Gothic LT Std Cn"/>
          <w:color w:val="221E1F"/>
          <w:sz w:val="20"/>
          <w:szCs w:val="20"/>
        </w:rPr>
      </w:pPr>
      <w:r w:rsidRPr="009331C2">
        <w:rPr>
          <w:rStyle w:val="A410"/>
          <w:vertAlign w:val="superscript"/>
        </w:rPr>
        <w:t>4</w:t>
      </w:r>
      <w:r>
        <w:rPr>
          <w:rFonts w:ascii="Trade Gothic LT Std Cn" w:hAnsi="Trade Gothic LT Std Cn" w:cs="Trade Gothic LT Std Cn"/>
          <w:color w:val="221E1F"/>
          <w:sz w:val="20"/>
          <w:szCs w:val="20"/>
        </w:rPr>
        <w:t xml:space="preserve">Department of Botany, Guru </w:t>
      </w:r>
      <w:proofErr w:type="spellStart"/>
      <w:r>
        <w:rPr>
          <w:rFonts w:ascii="Trade Gothic LT Std Cn" w:hAnsi="Trade Gothic LT Std Cn" w:cs="Trade Gothic LT Std Cn"/>
          <w:color w:val="221E1F"/>
          <w:sz w:val="20"/>
          <w:szCs w:val="20"/>
        </w:rPr>
        <w:t>Ghasidas</w:t>
      </w:r>
      <w:proofErr w:type="spellEnd"/>
      <w:r>
        <w:rPr>
          <w:rFonts w:ascii="Trade Gothic LT Std Cn" w:hAnsi="Trade Gothic LT Std Cn" w:cs="Trade Gothic LT Std Cn"/>
          <w:color w:val="221E1F"/>
          <w:sz w:val="20"/>
          <w:szCs w:val="20"/>
        </w:rPr>
        <w:t xml:space="preserve"> University, </w:t>
      </w:r>
      <w:proofErr w:type="spellStart"/>
      <w:r>
        <w:rPr>
          <w:rFonts w:ascii="Trade Gothic LT Std Cn" w:hAnsi="Trade Gothic LT Std Cn" w:cs="Trade Gothic LT Std Cn"/>
          <w:color w:val="221E1F"/>
          <w:sz w:val="20"/>
          <w:szCs w:val="20"/>
        </w:rPr>
        <w:t>Bilaspur</w:t>
      </w:r>
      <w:proofErr w:type="spellEnd"/>
      <w:r>
        <w:rPr>
          <w:rFonts w:ascii="Trade Gothic LT Std Cn" w:hAnsi="Trade Gothic LT Std Cn" w:cs="Trade Gothic LT Std Cn"/>
          <w:color w:val="221E1F"/>
          <w:sz w:val="20"/>
          <w:szCs w:val="20"/>
        </w:rPr>
        <w:t xml:space="preserve"> – 495 009, India</w:t>
      </w:r>
    </w:p>
    <w:p w:rsidR="00DE0EBE" w:rsidRDefault="00DE0EBE" w:rsidP="00DE0EBE">
      <w:pPr>
        <w:pStyle w:val="Pa319"/>
        <w:jc w:val="center"/>
        <w:rPr>
          <w:rFonts w:ascii="Trade Gothic LT Std Cn" w:hAnsi="Trade Gothic LT Std Cn" w:cs="Trade Gothic LT Std Cn"/>
          <w:color w:val="221E1F"/>
          <w:sz w:val="20"/>
          <w:szCs w:val="20"/>
        </w:rPr>
      </w:pPr>
      <w:r w:rsidRPr="009331C2">
        <w:rPr>
          <w:rStyle w:val="A410"/>
          <w:vertAlign w:val="superscript"/>
        </w:rPr>
        <w:t>5</w:t>
      </w:r>
      <w:r>
        <w:rPr>
          <w:rFonts w:ascii="Trade Gothic LT Std Cn" w:hAnsi="Trade Gothic LT Std Cn" w:cs="Trade Gothic LT Std Cn"/>
          <w:color w:val="221E1F"/>
          <w:sz w:val="20"/>
          <w:szCs w:val="20"/>
        </w:rPr>
        <w:t>Raghunath Girls Post Graduate College, Meerut – 250 001, India</w:t>
      </w:r>
    </w:p>
    <w:p w:rsidR="00DE0EBE" w:rsidRDefault="00DE0EBE" w:rsidP="00DE0EBE">
      <w:pPr>
        <w:pStyle w:val="Pa319"/>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ramakant.algae@gmail.com; rkojha_1@rediffmail.com</w:t>
      </w:r>
    </w:p>
    <w:p w:rsidR="00DE0EBE" w:rsidRDefault="00DE0EBE" w:rsidP="00DE0EBE">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DE0EBE" w:rsidRDefault="00DE0EBE" w:rsidP="00DE0EBE">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The genus </w:t>
      </w:r>
      <w:proofErr w:type="spellStart"/>
      <w:r>
        <w:rPr>
          <w:rFonts w:ascii="ITC New Baskerville Std" w:hAnsi="ITC New Baskerville Std" w:cs="ITC New Baskerville Std"/>
          <w:i/>
          <w:iCs/>
          <w:color w:val="221E1F"/>
          <w:sz w:val="20"/>
          <w:szCs w:val="20"/>
        </w:rPr>
        <w:t>Scytonema</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is a heterocystous and </w:t>
      </w:r>
      <w:proofErr w:type="spellStart"/>
      <w:r>
        <w:rPr>
          <w:rFonts w:ascii="ITC New Baskerville Std" w:hAnsi="ITC New Baskerville Std" w:cs="ITC New Baskerville Std"/>
          <w:color w:val="221E1F"/>
          <w:sz w:val="20"/>
          <w:szCs w:val="20"/>
        </w:rPr>
        <w:t>pseudobranch</w:t>
      </w:r>
      <w:proofErr w:type="spellEnd"/>
      <w:r>
        <w:rPr>
          <w:rFonts w:ascii="ITC New Baskerville Std" w:hAnsi="ITC New Baskerville Std" w:cs="ITC New Baskerville Std"/>
          <w:color w:val="221E1F"/>
          <w:sz w:val="20"/>
          <w:szCs w:val="20"/>
        </w:rPr>
        <w:t xml:space="preserve"> forming </w:t>
      </w:r>
      <w:proofErr w:type="spellStart"/>
      <w:r>
        <w:rPr>
          <w:rFonts w:ascii="ITC New Baskerville Std" w:hAnsi="ITC New Baskerville Std" w:cs="ITC New Baskerville Std"/>
          <w:color w:val="221E1F"/>
          <w:sz w:val="20"/>
          <w:szCs w:val="20"/>
        </w:rPr>
        <w:t>Cyanoprokaryotes</w:t>
      </w:r>
      <w:proofErr w:type="spellEnd"/>
      <w:r>
        <w:rPr>
          <w:rFonts w:ascii="ITC New Baskerville Std" w:hAnsi="ITC New Baskerville Std" w:cs="ITC New Baskerville Std"/>
          <w:color w:val="221E1F"/>
          <w:sz w:val="20"/>
          <w:szCs w:val="20"/>
        </w:rPr>
        <w:t xml:space="preserve"> and commonly found growing in sub-aerial habitats. The genus has characteristic </w:t>
      </w:r>
      <w:proofErr w:type="spellStart"/>
      <w:r>
        <w:rPr>
          <w:rFonts w:ascii="ITC New Baskerville Std" w:hAnsi="ITC New Baskerville Std" w:cs="ITC New Baskerville Std"/>
          <w:color w:val="221E1F"/>
          <w:sz w:val="20"/>
          <w:szCs w:val="20"/>
        </w:rPr>
        <w:t>isopolar</w:t>
      </w:r>
      <w:proofErr w:type="spellEnd"/>
      <w:r>
        <w:rPr>
          <w:rFonts w:ascii="ITC New Baskerville Std" w:hAnsi="ITC New Baskerville Std" w:cs="ITC New Baskerville Std"/>
          <w:color w:val="221E1F"/>
          <w:sz w:val="20"/>
          <w:szCs w:val="20"/>
        </w:rPr>
        <w:t xml:space="preserve">, uniseriate, and usually constricted </w:t>
      </w:r>
      <w:proofErr w:type="spellStart"/>
      <w:r>
        <w:rPr>
          <w:rFonts w:ascii="ITC New Baskerville Std" w:hAnsi="ITC New Baskerville Std" w:cs="ITC New Baskerville Std"/>
          <w:color w:val="221E1F"/>
          <w:sz w:val="20"/>
          <w:szCs w:val="20"/>
        </w:rPr>
        <w:t>trichomes</w:t>
      </w:r>
      <w:proofErr w:type="spellEnd"/>
      <w:r>
        <w:rPr>
          <w:rFonts w:ascii="ITC New Baskerville Std" w:hAnsi="ITC New Baskerville Std" w:cs="ITC New Baskerville Std"/>
          <w:color w:val="221E1F"/>
          <w:sz w:val="20"/>
          <w:szCs w:val="20"/>
        </w:rPr>
        <w:t xml:space="preserve"> covered by a coloured or colourless sheath. The present investigation deals with the diversity and distribution pattern of the genus </w:t>
      </w:r>
      <w:proofErr w:type="spellStart"/>
      <w:r>
        <w:rPr>
          <w:rFonts w:ascii="ITC New Baskerville Std" w:hAnsi="ITC New Baskerville Std" w:cs="ITC New Baskerville Std"/>
          <w:i/>
          <w:iCs/>
          <w:color w:val="221E1F"/>
          <w:sz w:val="20"/>
          <w:szCs w:val="20"/>
        </w:rPr>
        <w:t>Scytonema</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from Tripura. In the present study, we are reporting ten species of genus </w:t>
      </w:r>
      <w:proofErr w:type="spellStart"/>
      <w:r>
        <w:rPr>
          <w:rFonts w:ascii="ITC New Baskerville Std" w:hAnsi="ITC New Baskerville Std" w:cs="ITC New Baskerville Std"/>
          <w:i/>
          <w:iCs/>
          <w:color w:val="221E1F"/>
          <w:sz w:val="20"/>
          <w:szCs w:val="20"/>
        </w:rPr>
        <w:t>Scytonema</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of the family </w:t>
      </w:r>
      <w:proofErr w:type="spellStart"/>
      <w:r>
        <w:rPr>
          <w:rFonts w:ascii="ITC New Baskerville Std" w:hAnsi="ITC New Baskerville Std" w:cs="ITC New Baskerville Std"/>
          <w:color w:val="221E1F"/>
          <w:sz w:val="20"/>
          <w:szCs w:val="20"/>
        </w:rPr>
        <w:t>Scytonemataceae</w:t>
      </w:r>
      <w:proofErr w:type="spellEnd"/>
      <w:r>
        <w:rPr>
          <w:rFonts w:ascii="ITC New Baskerville Std" w:hAnsi="ITC New Baskerville Std" w:cs="ITC New Baskerville Std"/>
          <w:color w:val="221E1F"/>
          <w:sz w:val="20"/>
          <w:szCs w:val="20"/>
        </w:rPr>
        <w:t xml:space="preserve">. These species include </w:t>
      </w:r>
      <w:proofErr w:type="spellStart"/>
      <w:r>
        <w:rPr>
          <w:rFonts w:ascii="ITC New Baskerville Std" w:hAnsi="ITC New Baskerville Std" w:cs="ITC New Baskerville Std"/>
          <w:i/>
          <w:iCs/>
          <w:color w:val="221E1F"/>
          <w:sz w:val="20"/>
          <w:szCs w:val="20"/>
        </w:rPr>
        <w:t>Scytonema</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bivaginatum</w:t>
      </w:r>
      <w:proofErr w:type="spellEnd"/>
      <w:r>
        <w:rPr>
          <w:rFonts w:ascii="ITC New Baskerville Std" w:hAnsi="ITC New Baskerville Std" w:cs="ITC New Baskerville Std"/>
          <w:color w:val="221E1F"/>
          <w:sz w:val="20"/>
          <w:szCs w:val="20"/>
        </w:rPr>
        <w:t xml:space="preserve">,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chengii</w:t>
      </w:r>
      <w:proofErr w:type="spellEnd"/>
      <w:r>
        <w:rPr>
          <w:rFonts w:ascii="ITC New Baskerville Std" w:hAnsi="ITC New Baskerville Std" w:cs="ITC New Baskerville Std"/>
          <w:color w:val="221E1F"/>
          <w:sz w:val="20"/>
          <w:szCs w:val="20"/>
        </w:rPr>
        <w:t xml:space="preserve">,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coactile</w:t>
      </w:r>
      <w:proofErr w:type="spellEnd"/>
      <w:r>
        <w:rPr>
          <w:rFonts w:ascii="ITC New Baskerville Std" w:hAnsi="ITC New Baskerville Std" w:cs="ITC New Baskerville Std"/>
          <w:color w:val="221E1F"/>
          <w:sz w:val="20"/>
          <w:szCs w:val="20"/>
        </w:rPr>
        <w:t xml:space="preserve">,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hormocystum</w:t>
      </w:r>
      <w:proofErr w:type="spellEnd"/>
      <w:r>
        <w:rPr>
          <w:rFonts w:ascii="ITC New Baskerville Std" w:hAnsi="ITC New Baskerville Std" w:cs="ITC New Baskerville Std"/>
          <w:color w:val="221E1F"/>
          <w:sz w:val="20"/>
          <w:szCs w:val="20"/>
        </w:rPr>
        <w:t xml:space="preserve">,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millei</w:t>
      </w:r>
      <w:proofErr w:type="spellEnd"/>
      <w:r>
        <w:rPr>
          <w:rFonts w:ascii="ITC New Baskerville Std" w:hAnsi="ITC New Baskerville Std" w:cs="ITC New Baskerville Std"/>
          <w:color w:val="221E1F"/>
          <w:sz w:val="20"/>
          <w:szCs w:val="20"/>
        </w:rPr>
        <w:t xml:space="preserve">,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ocellatum</w:t>
      </w:r>
      <w:proofErr w:type="spellEnd"/>
      <w:r>
        <w:rPr>
          <w:rFonts w:ascii="ITC New Baskerville Std" w:hAnsi="ITC New Baskerville Std" w:cs="ITC New Baskerville Std"/>
          <w:color w:val="221E1F"/>
          <w:sz w:val="20"/>
          <w:szCs w:val="20"/>
        </w:rPr>
        <w:t xml:space="preserve">,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praegnans</w:t>
      </w:r>
      <w:proofErr w:type="spellEnd"/>
      <w:r>
        <w:rPr>
          <w:rFonts w:ascii="ITC New Baskerville Std" w:hAnsi="ITC New Baskerville Std" w:cs="ITC New Baskerville Std"/>
          <w:color w:val="221E1F"/>
          <w:sz w:val="20"/>
          <w:szCs w:val="20"/>
        </w:rPr>
        <w:t xml:space="preserve">,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pseudohofmannii</w:t>
      </w:r>
      <w:proofErr w:type="spellEnd"/>
      <w:r>
        <w:rPr>
          <w:rFonts w:ascii="ITC New Baskerville Std" w:hAnsi="ITC New Baskerville Std" w:cs="ITC New Baskerville Std"/>
          <w:color w:val="221E1F"/>
          <w:sz w:val="20"/>
          <w:szCs w:val="20"/>
        </w:rPr>
        <w:t xml:space="preserve">,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twymanianum</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and </w:t>
      </w:r>
      <w:r>
        <w:rPr>
          <w:rFonts w:ascii="ITC New Baskerville Std" w:hAnsi="ITC New Baskerville Std" w:cs="ITC New Baskerville Std"/>
          <w:i/>
          <w:iCs/>
          <w:color w:val="221E1F"/>
          <w:sz w:val="20"/>
          <w:szCs w:val="20"/>
        </w:rPr>
        <w:t xml:space="preserve">S. </w:t>
      </w:r>
      <w:proofErr w:type="spellStart"/>
      <w:r>
        <w:rPr>
          <w:rFonts w:ascii="ITC New Baskerville Std" w:hAnsi="ITC New Baskerville Std" w:cs="ITC New Baskerville Std"/>
          <w:i/>
          <w:iCs/>
          <w:color w:val="221E1F"/>
          <w:sz w:val="20"/>
          <w:szCs w:val="20"/>
        </w:rPr>
        <w:t>zellerianum</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from the different habitats of Tripura. All ten species are a new addition to the flora of Tripura, India.</w:t>
      </w:r>
    </w:p>
    <w:p w:rsidR="007B44EA" w:rsidRDefault="007B44EA" w:rsidP="00DE0EBE">
      <w:pPr>
        <w:rPr>
          <w:rFonts w:ascii="Trade Gothic LT Std Bold" w:hAnsi="Trade Gothic LT Std Bold" w:cs="Trade Gothic LT Std Bold"/>
          <w:b/>
          <w:bCs/>
          <w:color w:val="221E1F"/>
        </w:rPr>
      </w:pPr>
    </w:p>
    <w:p w:rsidR="00DE0EBE" w:rsidRDefault="00DE0EBE" w:rsidP="00DE0EBE">
      <w:pPr>
        <w:rPr>
          <w:rFonts w:ascii="ITC New Baskerville Std" w:hAnsi="ITC New Baskerville Std" w:cs="ITC New Baskerville Std"/>
          <w:color w:val="221E1F"/>
        </w:rPr>
      </w:pPr>
      <w:r>
        <w:rPr>
          <w:rFonts w:ascii="Trade Gothic LT Std Bold" w:hAnsi="Trade Gothic LT Std Bold" w:cs="Trade Gothic LT Std Bold"/>
          <w:b/>
          <w:bCs/>
          <w:color w:val="221E1F"/>
        </w:rPr>
        <w:t xml:space="preserve">Key words: </w:t>
      </w:r>
      <w:proofErr w:type="spellStart"/>
      <w:r>
        <w:rPr>
          <w:rFonts w:ascii="ITC New Baskerville Std" w:hAnsi="ITC New Baskerville Std" w:cs="ITC New Baskerville Std"/>
          <w:color w:val="221E1F"/>
        </w:rPr>
        <w:t>Cyanoprokaryotes</w:t>
      </w:r>
      <w:proofErr w:type="spellEnd"/>
      <w:r>
        <w:rPr>
          <w:rFonts w:ascii="ITC New Baskerville Std" w:hAnsi="ITC New Baskerville Std" w:cs="ITC New Baskerville Std"/>
          <w:color w:val="221E1F"/>
        </w:rPr>
        <w:t xml:space="preserve">; </w:t>
      </w:r>
      <w:proofErr w:type="spellStart"/>
      <w:r>
        <w:rPr>
          <w:rFonts w:ascii="ITC New Baskerville Std" w:hAnsi="ITC New Baskerville Std" w:cs="ITC New Baskerville Std"/>
          <w:color w:val="221E1F"/>
        </w:rPr>
        <w:t>diazotrophic</w:t>
      </w:r>
      <w:proofErr w:type="spellEnd"/>
      <w:r>
        <w:rPr>
          <w:rFonts w:ascii="ITC New Baskerville Std" w:hAnsi="ITC New Baskerville Std" w:cs="ITC New Baskerville Std"/>
          <w:color w:val="221E1F"/>
        </w:rPr>
        <w:t>; heterocystous; diversity; Tripura.</w:t>
      </w:r>
    </w:p>
    <w:p w:rsidR="007B44EA" w:rsidRDefault="007B44EA" w:rsidP="00DE0EBE">
      <w:pPr>
        <w:rPr>
          <w:rFonts w:ascii="ITC New Baskerville Std" w:hAnsi="ITC New Baskerville Std" w:cs="ITC New Baskerville Std"/>
          <w:color w:val="221E1F"/>
        </w:rPr>
      </w:pPr>
    </w:p>
    <w:p w:rsidR="007B44EA" w:rsidRDefault="007B44EA" w:rsidP="007B44EA">
      <w:pPr>
        <w:pStyle w:val="Pa015"/>
        <w:rPr>
          <w:rFonts w:cs="Trade Gothic LT Std"/>
          <w:color w:val="221E1F"/>
          <w:sz w:val="18"/>
          <w:szCs w:val="18"/>
        </w:rPr>
      </w:pPr>
      <w:r>
        <w:rPr>
          <w:rFonts w:cs="Trade Gothic LT Std"/>
          <w:color w:val="221E1F"/>
          <w:sz w:val="18"/>
          <w:szCs w:val="18"/>
        </w:rPr>
        <w:t>Indian Hydrobiology, 22(1): 171–176, 2023 Date of receipt: 31.03.2023; Date of acceptance: 27.05.2023</w:t>
      </w:r>
    </w:p>
    <w:p w:rsidR="007B44EA" w:rsidRDefault="007B44EA" w:rsidP="007B44EA">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Role of the Cyanobacterium, </w:t>
      </w:r>
      <w:proofErr w:type="spellStart"/>
      <w:r>
        <w:rPr>
          <w:rFonts w:ascii="Trade Gothic LT Std Cn" w:hAnsi="Trade Gothic LT Std Cn" w:cs="Trade Gothic LT Std Cn"/>
          <w:b/>
          <w:bCs/>
          <w:i/>
          <w:iCs/>
          <w:color w:val="221E1F"/>
          <w:sz w:val="32"/>
          <w:szCs w:val="32"/>
        </w:rPr>
        <w:t>Chroococcus</w:t>
      </w:r>
      <w:proofErr w:type="spellEnd"/>
      <w:r>
        <w:rPr>
          <w:rFonts w:ascii="Trade Gothic LT Std Cn" w:hAnsi="Trade Gothic LT Std Cn" w:cs="Trade Gothic LT Std Cn"/>
          <w:b/>
          <w:bCs/>
          <w:i/>
          <w:iCs/>
          <w:color w:val="221E1F"/>
          <w:sz w:val="32"/>
          <w:szCs w:val="32"/>
        </w:rPr>
        <w:t xml:space="preserve"> </w:t>
      </w:r>
      <w:proofErr w:type="spellStart"/>
      <w:r>
        <w:rPr>
          <w:rFonts w:ascii="Trade Gothic LT Std Cn" w:hAnsi="Trade Gothic LT Std Cn" w:cs="Trade Gothic LT Std Cn"/>
          <w:b/>
          <w:bCs/>
          <w:i/>
          <w:iCs/>
          <w:color w:val="221E1F"/>
          <w:sz w:val="32"/>
          <w:szCs w:val="32"/>
        </w:rPr>
        <w:t>turgidus</w:t>
      </w:r>
      <w:proofErr w:type="spellEnd"/>
      <w:r>
        <w:rPr>
          <w:rFonts w:ascii="Trade Gothic LT Std Cn" w:hAnsi="Trade Gothic LT Std Cn" w:cs="Trade Gothic LT Std Cn"/>
          <w:b/>
          <w:bCs/>
          <w:i/>
          <w:iCs/>
          <w:color w:val="221E1F"/>
          <w:sz w:val="32"/>
          <w:szCs w:val="32"/>
        </w:rPr>
        <w:t xml:space="preserve"> </w:t>
      </w:r>
      <w:r>
        <w:rPr>
          <w:rFonts w:ascii="Trade Gothic LT Std Cn" w:hAnsi="Trade Gothic LT Std Cn" w:cs="Trade Gothic LT Std Cn"/>
          <w:b/>
          <w:bCs/>
          <w:color w:val="221E1F"/>
          <w:sz w:val="32"/>
          <w:szCs w:val="32"/>
        </w:rPr>
        <w:t>(</w:t>
      </w:r>
      <w:proofErr w:type="spellStart"/>
      <w:r>
        <w:rPr>
          <w:rFonts w:ascii="Trade Gothic LT Std Cn" w:hAnsi="Trade Gothic LT Std Cn" w:cs="Trade Gothic LT Std Cn"/>
          <w:b/>
          <w:bCs/>
          <w:color w:val="221E1F"/>
          <w:sz w:val="32"/>
          <w:szCs w:val="32"/>
        </w:rPr>
        <w:t>Kützing</w:t>
      </w:r>
      <w:proofErr w:type="spellEnd"/>
      <w:r>
        <w:rPr>
          <w:rFonts w:ascii="Trade Gothic LT Std Cn" w:hAnsi="Trade Gothic LT Std Cn" w:cs="Trade Gothic LT Std Cn"/>
          <w:b/>
          <w:bCs/>
          <w:color w:val="221E1F"/>
          <w:sz w:val="32"/>
          <w:szCs w:val="32"/>
        </w:rPr>
        <w:t xml:space="preserve">) </w:t>
      </w:r>
      <w:proofErr w:type="spellStart"/>
      <w:r>
        <w:rPr>
          <w:rFonts w:ascii="Trade Gothic LT Std Cn" w:hAnsi="Trade Gothic LT Std Cn" w:cs="Trade Gothic LT Std Cn"/>
          <w:b/>
          <w:bCs/>
          <w:color w:val="221E1F"/>
          <w:sz w:val="32"/>
          <w:szCs w:val="32"/>
        </w:rPr>
        <w:t>Nägeli</w:t>
      </w:r>
      <w:proofErr w:type="spellEnd"/>
      <w:r>
        <w:rPr>
          <w:rFonts w:ascii="Trade Gothic LT Std Cn" w:hAnsi="Trade Gothic LT Std Cn" w:cs="Trade Gothic LT Std Cn"/>
          <w:b/>
          <w:bCs/>
          <w:color w:val="221E1F"/>
          <w:sz w:val="32"/>
          <w:szCs w:val="32"/>
        </w:rPr>
        <w:t xml:space="preserve"> in Heavy Metal Removal of Copper, Cadmium and Chromium</w:t>
      </w:r>
    </w:p>
    <w:p w:rsidR="007B44EA" w:rsidRDefault="007B44EA" w:rsidP="007B44EA">
      <w:pPr>
        <w:pStyle w:val="Default"/>
        <w:spacing w:line="221" w:lineRule="atLeast"/>
        <w:jc w:val="center"/>
        <w:rPr>
          <w:rFonts w:ascii="ITC New Baskerville Std" w:hAnsi="ITC New Baskerville Std" w:cs="ITC New Baskerville Std"/>
          <w:color w:val="221E1F"/>
          <w:sz w:val="15"/>
          <w:szCs w:val="15"/>
        </w:rPr>
      </w:pPr>
      <w:r>
        <w:rPr>
          <w:rFonts w:ascii="ITC New Baskerville Std" w:hAnsi="ITC New Baskerville Std" w:cs="ITC New Baskerville Std"/>
          <w:b/>
          <w:bCs/>
          <w:color w:val="221E1F"/>
          <w:sz w:val="22"/>
          <w:szCs w:val="22"/>
        </w:rPr>
        <w:t>S. Jayasree</w:t>
      </w:r>
      <w:r w:rsidRPr="009331C2">
        <w:rPr>
          <w:rStyle w:val="A316"/>
          <w:vertAlign w:val="superscript"/>
        </w:rPr>
        <w:t>1</w:t>
      </w:r>
      <w:r>
        <w:rPr>
          <w:rStyle w:val="A316"/>
        </w:rPr>
        <w:t>,</w:t>
      </w:r>
      <w:r>
        <w:rPr>
          <w:rFonts w:ascii="ITC New Baskerville Std" w:hAnsi="ITC New Baskerville Std" w:cs="ITC New Baskerville Std"/>
          <w:b/>
          <w:bCs/>
          <w:color w:val="221E1F"/>
          <w:sz w:val="22"/>
          <w:szCs w:val="22"/>
        </w:rPr>
        <w:t xml:space="preserve">* and </w:t>
      </w:r>
      <w:proofErr w:type="spellStart"/>
      <w:r>
        <w:rPr>
          <w:rFonts w:ascii="ITC New Baskerville Std" w:hAnsi="ITC New Baskerville Std" w:cs="ITC New Baskerville Std"/>
          <w:b/>
          <w:bCs/>
          <w:color w:val="221E1F"/>
          <w:sz w:val="22"/>
          <w:szCs w:val="22"/>
        </w:rPr>
        <w:t>Sincy</w:t>
      </w:r>
      <w:proofErr w:type="spellEnd"/>
      <w:r>
        <w:rPr>
          <w:rFonts w:ascii="ITC New Baskerville Std" w:hAnsi="ITC New Baskerville Std" w:cs="ITC New Baskerville Std"/>
          <w:b/>
          <w:bCs/>
          <w:color w:val="221E1F"/>
          <w:sz w:val="22"/>
          <w:szCs w:val="22"/>
        </w:rPr>
        <w:t xml:space="preserve"> Joseph</w:t>
      </w:r>
      <w:r w:rsidRPr="009331C2">
        <w:rPr>
          <w:rStyle w:val="A316"/>
          <w:vertAlign w:val="superscript"/>
        </w:rPr>
        <w:t>2</w:t>
      </w:r>
    </w:p>
    <w:p w:rsidR="007B44EA" w:rsidRDefault="007B44EA" w:rsidP="007B44EA">
      <w:pPr>
        <w:pStyle w:val="Pa320"/>
        <w:jc w:val="center"/>
        <w:rPr>
          <w:rFonts w:ascii="Trade Gothic LT Std Cn" w:hAnsi="Trade Gothic LT Std Cn" w:cs="Trade Gothic LT Std Cn"/>
          <w:color w:val="221E1F"/>
          <w:sz w:val="20"/>
          <w:szCs w:val="20"/>
        </w:rPr>
      </w:pPr>
      <w:r w:rsidRPr="009331C2">
        <w:rPr>
          <w:rStyle w:val="A411"/>
          <w:vertAlign w:val="superscript"/>
        </w:rPr>
        <w:t>1</w:t>
      </w:r>
      <w:r>
        <w:rPr>
          <w:rFonts w:ascii="Trade Gothic LT Std Cn" w:hAnsi="Trade Gothic LT Std Cn" w:cs="Trade Gothic LT Std Cn"/>
          <w:color w:val="221E1F"/>
          <w:sz w:val="20"/>
          <w:szCs w:val="20"/>
        </w:rPr>
        <w:t xml:space="preserve">Department of Botany, Maharaja’s College, </w:t>
      </w:r>
      <w:proofErr w:type="spellStart"/>
      <w:r>
        <w:rPr>
          <w:rFonts w:ascii="Trade Gothic LT Std Cn" w:hAnsi="Trade Gothic LT Std Cn" w:cs="Trade Gothic LT Std Cn"/>
          <w:color w:val="221E1F"/>
          <w:sz w:val="20"/>
          <w:szCs w:val="20"/>
        </w:rPr>
        <w:t>Ernakulam</w:t>
      </w:r>
      <w:proofErr w:type="spellEnd"/>
      <w:r>
        <w:rPr>
          <w:rFonts w:ascii="Trade Gothic LT Std Cn" w:hAnsi="Trade Gothic LT Std Cn" w:cs="Trade Gothic LT Std Cn"/>
          <w:color w:val="221E1F"/>
          <w:sz w:val="20"/>
          <w:szCs w:val="20"/>
        </w:rPr>
        <w:t>, Kerala, India</w:t>
      </w:r>
    </w:p>
    <w:p w:rsidR="007B44EA" w:rsidRDefault="007B44EA" w:rsidP="007B44EA">
      <w:pPr>
        <w:pStyle w:val="Pa320"/>
        <w:jc w:val="center"/>
        <w:rPr>
          <w:rFonts w:ascii="Trade Gothic LT Std Cn" w:hAnsi="Trade Gothic LT Std Cn" w:cs="Trade Gothic LT Std Cn"/>
          <w:color w:val="221E1F"/>
          <w:sz w:val="20"/>
          <w:szCs w:val="20"/>
        </w:rPr>
      </w:pPr>
      <w:r w:rsidRPr="009331C2">
        <w:rPr>
          <w:rStyle w:val="A411"/>
          <w:vertAlign w:val="superscript"/>
        </w:rPr>
        <w:t>2</w:t>
      </w:r>
      <w:r>
        <w:rPr>
          <w:rFonts w:ascii="Trade Gothic LT Std Cn" w:hAnsi="Trade Gothic LT Std Cn" w:cs="Trade Gothic LT Std Cn"/>
          <w:color w:val="221E1F"/>
          <w:sz w:val="20"/>
          <w:szCs w:val="20"/>
        </w:rPr>
        <w:t>Department of Botany, St. Stephen</w:t>
      </w:r>
      <w:r>
        <w:rPr>
          <w:rFonts w:ascii="Trade Gothic LT Std Cn" w:hAnsi="Trade Gothic LT Std Cn" w:cs="Trade Gothic LT Std Cn"/>
          <w:color w:val="000000"/>
          <w:sz w:val="20"/>
          <w:szCs w:val="20"/>
        </w:rPr>
        <w:t>’s College</w:t>
      </w:r>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Uzhavoor</w:t>
      </w:r>
      <w:proofErr w:type="spellEnd"/>
      <w:r>
        <w:rPr>
          <w:rFonts w:ascii="Trade Gothic LT Std Cn" w:hAnsi="Trade Gothic LT Std Cn" w:cs="Trade Gothic LT Std Cn"/>
          <w:color w:val="221E1F"/>
          <w:sz w:val="20"/>
          <w:szCs w:val="20"/>
        </w:rPr>
        <w:t xml:space="preserve">, </w:t>
      </w:r>
      <w:proofErr w:type="spellStart"/>
      <w:r>
        <w:rPr>
          <w:rFonts w:ascii="Trade Gothic LT Std Cn" w:hAnsi="Trade Gothic LT Std Cn" w:cs="Trade Gothic LT Std Cn"/>
          <w:color w:val="221E1F"/>
          <w:sz w:val="20"/>
          <w:szCs w:val="20"/>
        </w:rPr>
        <w:t>Kottayam</w:t>
      </w:r>
      <w:proofErr w:type="spellEnd"/>
      <w:r>
        <w:rPr>
          <w:rFonts w:ascii="Trade Gothic LT Std Cn" w:hAnsi="Trade Gothic LT Std Cn" w:cs="Trade Gothic LT Std Cn"/>
          <w:color w:val="221E1F"/>
          <w:sz w:val="20"/>
          <w:szCs w:val="20"/>
        </w:rPr>
        <w:t>, Kerala, India</w:t>
      </w:r>
    </w:p>
    <w:p w:rsidR="007B44EA" w:rsidRDefault="007B44EA" w:rsidP="007B44EA">
      <w:pPr>
        <w:pStyle w:val="Pa320"/>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w:t>
      </w:r>
      <w:bookmarkStart w:id="0" w:name="_GoBack"/>
      <w:bookmarkEnd w:id="0"/>
      <w:r>
        <w:rPr>
          <w:rFonts w:ascii="Trade Gothic LT Std Cn" w:hAnsi="Trade Gothic LT Std Cn" w:cs="Trade Gothic LT Std Cn"/>
          <w:color w:val="221E1F"/>
          <w:sz w:val="20"/>
          <w:szCs w:val="20"/>
        </w:rPr>
        <w:t>responding Author – sivagirijsree@gmail.com</w:t>
      </w:r>
    </w:p>
    <w:p w:rsidR="007B44EA" w:rsidRDefault="007B44EA" w:rsidP="007B44EA">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lastRenderedPageBreak/>
        <w:t>Abstract</w:t>
      </w:r>
    </w:p>
    <w:p w:rsidR="007B44EA" w:rsidRDefault="007B44EA" w:rsidP="007B44EA">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Due to the increase in population growth and limited sources of freshwater, it is necessary to use wastewater after treatment at the ecological and environmental levels. </w:t>
      </w:r>
      <w:proofErr w:type="spellStart"/>
      <w:r>
        <w:rPr>
          <w:rFonts w:ascii="ITC New Baskerville Std" w:hAnsi="ITC New Baskerville Std" w:cs="ITC New Baskerville Std"/>
          <w:color w:val="221E1F"/>
          <w:sz w:val="20"/>
          <w:szCs w:val="20"/>
        </w:rPr>
        <w:t>Phyco</w:t>
      </w:r>
      <w:proofErr w:type="spellEnd"/>
      <w:r>
        <w:rPr>
          <w:rFonts w:ascii="ITC New Baskerville Std" w:hAnsi="ITC New Baskerville Std" w:cs="ITC New Baskerville Std"/>
          <w:color w:val="221E1F"/>
          <w:sz w:val="20"/>
          <w:szCs w:val="20"/>
        </w:rPr>
        <w:t xml:space="preserve">-remediation is one of the eco-friendly successful techniques to remove contaminants. Copper, Cadmium, and Chromium are toxic heavy metals at high concentrations because they always disrupt biological life in an ecosystem. Blue-green algae are a promising biosensor for heavy metals in bioremediation. Accumulation of heavy metals Copper, Cadmium, and Chromium by the Blue-green algae </w:t>
      </w:r>
      <w:proofErr w:type="spellStart"/>
      <w:r>
        <w:rPr>
          <w:rFonts w:ascii="ITC New Baskerville Std" w:hAnsi="ITC New Baskerville Std" w:cs="ITC New Baskerville Std"/>
          <w:i/>
          <w:iCs/>
          <w:color w:val="221E1F"/>
          <w:sz w:val="20"/>
          <w:szCs w:val="20"/>
        </w:rPr>
        <w:t>Chrococcus</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turgidus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w:t>
      </w:r>
      <w:r>
        <w:rPr>
          <w:rFonts w:ascii="ITC New Baskerville Std" w:hAnsi="ITC New Baskerville Std" w:cs="ITC New Baskerville Std"/>
          <w:color w:val="212121"/>
          <w:sz w:val="20"/>
          <w:szCs w:val="20"/>
        </w:rPr>
        <w:t>OQ701098</w:t>
      </w:r>
      <w:r>
        <w:rPr>
          <w:rFonts w:ascii="ITC New Baskerville Std" w:hAnsi="ITC New Baskerville Std" w:cs="ITC New Baskerville Std"/>
          <w:color w:val="221E1F"/>
          <w:sz w:val="20"/>
          <w:szCs w:val="20"/>
        </w:rPr>
        <w:t xml:space="preserve">) was investigated. Cells of </w:t>
      </w:r>
      <w:proofErr w:type="spellStart"/>
      <w:r>
        <w:rPr>
          <w:rFonts w:ascii="ITC New Baskerville Std" w:hAnsi="ITC New Baskerville Std" w:cs="ITC New Baskerville Std"/>
          <w:i/>
          <w:iCs/>
          <w:color w:val="221E1F"/>
          <w:sz w:val="20"/>
          <w:szCs w:val="20"/>
        </w:rPr>
        <w:t>Chroococcus</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turgidus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sz w:val="20"/>
          <w:szCs w:val="20"/>
        </w:rPr>
        <w:t>(</w:t>
      </w:r>
      <w:proofErr w:type="spellStart"/>
      <w:r>
        <w:rPr>
          <w:rFonts w:ascii="ITC New Baskerville Std" w:hAnsi="ITC New Baskerville Std" w:cs="ITC New Baskerville Std"/>
          <w:sz w:val="20"/>
          <w:szCs w:val="20"/>
        </w:rPr>
        <w:t>Kützing</w:t>
      </w:r>
      <w:proofErr w:type="spellEnd"/>
      <w:r>
        <w:rPr>
          <w:rFonts w:ascii="ITC New Baskerville Std" w:hAnsi="ITC New Baskerville Std" w:cs="ITC New Baskerville Std"/>
          <w:sz w:val="20"/>
          <w:szCs w:val="20"/>
        </w:rPr>
        <w:t xml:space="preserve">) </w:t>
      </w:r>
      <w:proofErr w:type="spellStart"/>
      <w:r>
        <w:rPr>
          <w:rFonts w:ascii="ITC New Baskerville Std" w:hAnsi="ITC New Baskerville Std" w:cs="ITC New Baskerville Std"/>
          <w:sz w:val="20"/>
          <w:szCs w:val="20"/>
        </w:rPr>
        <w:t>Nägeli</w:t>
      </w:r>
      <w:proofErr w:type="spellEnd"/>
      <w:r>
        <w:rPr>
          <w:rFonts w:ascii="ITC New Baskerville Std" w:hAnsi="ITC New Baskerville Std" w:cs="ITC New Baskerville Std"/>
          <w:sz w:val="20"/>
          <w:szCs w:val="20"/>
        </w:rPr>
        <w:t xml:space="preserve"> </w:t>
      </w:r>
      <w:r>
        <w:rPr>
          <w:rFonts w:ascii="ITC New Baskerville Std" w:hAnsi="ITC New Baskerville Std" w:cs="ITC New Baskerville Std"/>
          <w:color w:val="221E1F"/>
          <w:sz w:val="20"/>
          <w:szCs w:val="20"/>
        </w:rPr>
        <w:t xml:space="preserve">were collected from </w:t>
      </w:r>
      <w:proofErr w:type="spellStart"/>
      <w:r>
        <w:rPr>
          <w:rFonts w:ascii="ITC New Baskerville Std" w:hAnsi="ITC New Baskerville Std" w:cs="ITC New Baskerville Std"/>
          <w:color w:val="221E1F"/>
          <w:sz w:val="20"/>
          <w:szCs w:val="20"/>
        </w:rPr>
        <w:t>Eloor</w:t>
      </w:r>
      <w:proofErr w:type="spellEnd"/>
      <w:r>
        <w:rPr>
          <w:rFonts w:ascii="ITC New Baskerville Std" w:hAnsi="ITC New Baskerville Std" w:cs="ITC New Baskerville Std"/>
          <w:color w:val="221E1F"/>
          <w:sz w:val="20"/>
          <w:szCs w:val="20"/>
        </w:rPr>
        <w:t xml:space="preserve"> a municipal island along </w:t>
      </w:r>
      <w:proofErr w:type="spellStart"/>
      <w:r>
        <w:rPr>
          <w:rFonts w:ascii="ITC New Baskerville Std" w:hAnsi="ITC New Baskerville Std" w:cs="ITC New Baskerville Std"/>
          <w:color w:val="221E1F"/>
          <w:sz w:val="20"/>
          <w:szCs w:val="20"/>
        </w:rPr>
        <w:t>Periyar</w:t>
      </w:r>
      <w:proofErr w:type="spellEnd"/>
      <w:r>
        <w:rPr>
          <w:rFonts w:ascii="ITC New Baskerville Std" w:hAnsi="ITC New Baskerville Std" w:cs="ITC New Baskerville Std"/>
          <w:color w:val="221E1F"/>
          <w:sz w:val="20"/>
          <w:szCs w:val="20"/>
        </w:rPr>
        <w:t xml:space="preserve"> River which is the industrial belt in Kerala, resulting in one of the top pollution hot spots in the world. </w:t>
      </w:r>
      <w:proofErr w:type="spellStart"/>
      <w:r>
        <w:rPr>
          <w:rFonts w:ascii="ITC New Baskerville Std" w:hAnsi="ITC New Baskerville Std" w:cs="ITC New Baskerville Std"/>
          <w:i/>
          <w:iCs/>
          <w:color w:val="221E1F"/>
          <w:sz w:val="20"/>
          <w:szCs w:val="20"/>
        </w:rPr>
        <w:t>Chroococcus</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turgidus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were tested for its potential to bind metal ions from solution. The study was designed using Flame Atomic Absorption Spectroscopy with an analytical wavelength of Cu-327.4, Cr-359.4 and Cd-229 nm. Experiments have been set for the optimum binding pH at Cu-7, Cr-5, and Cd-6, pH, time dependency studies, and Binding capacities for heavy metal along with desorption of the metal bound. Time dependency studies showed that </w:t>
      </w:r>
      <w:proofErr w:type="spellStart"/>
      <w:r>
        <w:rPr>
          <w:rFonts w:ascii="ITC New Baskerville Std" w:hAnsi="ITC New Baskerville Std" w:cs="ITC New Baskerville Std"/>
          <w:i/>
          <w:iCs/>
          <w:color w:val="221E1F"/>
          <w:sz w:val="20"/>
          <w:szCs w:val="20"/>
        </w:rPr>
        <w:t>Chroococcus</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turgidus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w:t>
      </w:r>
      <w:r>
        <w:rPr>
          <w:rFonts w:ascii="ITC New Baskerville Std" w:hAnsi="ITC New Baskerville Std" w:cs="ITC New Baskerville Std"/>
          <w:color w:val="212121"/>
          <w:sz w:val="20"/>
          <w:szCs w:val="20"/>
        </w:rPr>
        <w:t>OQ701098</w:t>
      </w:r>
      <w:r>
        <w:rPr>
          <w:rFonts w:ascii="ITC New Baskerville Std" w:hAnsi="ITC New Baskerville Std" w:cs="ITC New Baskerville Std"/>
          <w:color w:val="221E1F"/>
          <w:sz w:val="20"/>
          <w:szCs w:val="20"/>
        </w:rPr>
        <w:t xml:space="preserve">) had rapid binding while capacity experiments showed that </w:t>
      </w:r>
      <w:proofErr w:type="spellStart"/>
      <w:r>
        <w:rPr>
          <w:rFonts w:ascii="ITC New Baskerville Std" w:hAnsi="ITC New Baskerville Std" w:cs="ITC New Baskerville Std"/>
          <w:i/>
          <w:iCs/>
          <w:color w:val="221E1F"/>
          <w:sz w:val="20"/>
          <w:szCs w:val="20"/>
        </w:rPr>
        <w:t>Chroococcus</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turgidus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w:t>
      </w:r>
      <w:r>
        <w:rPr>
          <w:rFonts w:ascii="ITC New Baskerville Std" w:hAnsi="ITC New Baskerville Std" w:cs="ITC New Baskerville Std"/>
          <w:color w:val="212121"/>
          <w:sz w:val="20"/>
          <w:szCs w:val="20"/>
        </w:rPr>
        <w:t>OQ701098</w:t>
      </w:r>
      <w:r>
        <w:rPr>
          <w:rFonts w:ascii="ITC New Baskerville Std" w:hAnsi="ITC New Baskerville Std" w:cs="ITC New Baskerville Std"/>
          <w:color w:val="221E1F"/>
          <w:sz w:val="20"/>
          <w:szCs w:val="20"/>
        </w:rPr>
        <w:t xml:space="preserve">) recover Copper at 61.8%, Cadmium at 46.28%, and Chromium at 59.3% respectively. According to the findings of this analysis, it was observed that </w:t>
      </w:r>
      <w:proofErr w:type="spellStart"/>
      <w:r>
        <w:rPr>
          <w:rFonts w:ascii="ITC New Baskerville Std" w:hAnsi="ITC New Baskerville Std" w:cs="ITC New Baskerville Std"/>
          <w:i/>
          <w:iCs/>
          <w:color w:val="221E1F"/>
          <w:sz w:val="20"/>
          <w:szCs w:val="20"/>
        </w:rPr>
        <w:t>Chroococcus</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turgidus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can eventually remove Copper, Cadmium, and Chromium heavy metals from contaminated water. This technique can be used in small and large-scale industries, by farmers, in villages and towns where sewage treatment plants facility is not available. By using genetic engineering of algal strains, this technique can be made more beneficial.</w:t>
      </w:r>
    </w:p>
    <w:p w:rsidR="007B44EA" w:rsidRDefault="007B44EA" w:rsidP="007B44EA">
      <w:pPr>
        <w:rPr>
          <w:rFonts w:ascii="Trade Gothic LT Std Bold" w:hAnsi="Trade Gothic LT Std Bold" w:cs="Trade Gothic LT Std Bold"/>
          <w:b/>
          <w:bCs/>
          <w:color w:val="221E1F"/>
        </w:rPr>
      </w:pPr>
    </w:p>
    <w:p w:rsidR="007B44EA" w:rsidRDefault="007B44EA" w:rsidP="007B44EA">
      <w:pPr>
        <w:rPr>
          <w:rFonts w:ascii="Times New Roman" w:hAnsi="Times New Roman" w:cs="Times New Roman"/>
          <w:color w:val="221E1F"/>
        </w:rPr>
      </w:pPr>
      <w:r>
        <w:rPr>
          <w:rFonts w:ascii="Trade Gothic LT Std Bold" w:hAnsi="Trade Gothic LT Std Bold" w:cs="Trade Gothic LT Std Bold"/>
          <w:b/>
          <w:bCs/>
          <w:color w:val="221E1F"/>
        </w:rPr>
        <w:t xml:space="preserve">Key words: </w:t>
      </w:r>
      <w:r>
        <w:rPr>
          <w:rFonts w:ascii="Times New Roman" w:hAnsi="Times New Roman" w:cs="Times New Roman"/>
          <w:color w:val="221E1F"/>
        </w:rPr>
        <w:t xml:space="preserve">Bioremediation; Heavy metal; Cyanobacterium; Analytical wavelength; </w:t>
      </w:r>
      <w:r>
        <w:rPr>
          <w:rFonts w:ascii="ITC New Baskerville Std" w:hAnsi="ITC New Baskerville Std" w:cs="ITC New Baskerville Std"/>
          <w:color w:val="221E1F"/>
        </w:rPr>
        <w:t xml:space="preserve">Flame </w:t>
      </w:r>
      <w:r>
        <w:rPr>
          <w:rFonts w:ascii="Times New Roman" w:hAnsi="Times New Roman" w:cs="Times New Roman"/>
          <w:color w:val="221E1F"/>
        </w:rPr>
        <w:t>Atomic Absorption Spectroscopy.</w:t>
      </w:r>
    </w:p>
    <w:p w:rsidR="007B44EA" w:rsidRDefault="007B44EA" w:rsidP="007B44EA">
      <w:pPr>
        <w:rPr>
          <w:rFonts w:ascii="Times New Roman" w:hAnsi="Times New Roman" w:cs="Times New Roman"/>
          <w:color w:val="221E1F"/>
        </w:rPr>
      </w:pPr>
    </w:p>
    <w:p w:rsidR="007B44EA" w:rsidRDefault="007B44EA" w:rsidP="007B44EA">
      <w:pPr>
        <w:pStyle w:val="Pa016"/>
        <w:rPr>
          <w:rFonts w:cs="Trade Gothic LT Std"/>
          <w:color w:val="221E1F"/>
          <w:sz w:val="18"/>
          <w:szCs w:val="18"/>
        </w:rPr>
      </w:pPr>
      <w:r>
        <w:rPr>
          <w:rFonts w:cs="Trade Gothic LT Std"/>
          <w:color w:val="221E1F"/>
          <w:sz w:val="18"/>
          <w:szCs w:val="18"/>
        </w:rPr>
        <w:t>Indian Hydrobiology, 22(1): 177–186, 2023</w:t>
      </w:r>
      <w:r>
        <w:rPr>
          <w:rFonts w:cs="Trade Gothic LT Std"/>
          <w:color w:val="221E1F"/>
          <w:sz w:val="18"/>
          <w:szCs w:val="18"/>
        </w:rPr>
        <w:t xml:space="preserve">          </w:t>
      </w:r>
      <w:r>
        <w:rPr>
          <w:rFonts w:cs="Trade Gothic LT Std"/>
          <w:color w:val="221E1F"/>
          <w:sz w:val="18"/>
          <w:szCs w:val="18"/>
        </w:rPr>
        <w:t xml:space="preserve"> Date of receipt: 24.01.2023; Date of acceptance: 18.04.2023</w:t>
      </w:r>
    </w:p>
    <w:p w:rsidR="007B44EA" w:rsidRDefault="007B44EA" w:rsidP="007B44EA">
      <w:pPr>
        <w:pStyle w:val="Default"/>
        <w:spacing w:line="321" w:lineRule="atLeast"/>
        <w:jc w:val="center"/>
        <w:rPr>
          <w:rFonts w:ascii="Trade Gothic LT Std Cn" w:hAnsi="Trade Gothic LT Std Cn" w:cs="Trade Gothic LT Std Cn"/>
          <w:color w:val="221E1F"/>
          <w:sz w:val="32"/>
          <w:szCs w:val="32"/>
        </w:rPr>
      </w:pPr>
      <w:r>
        <w:rPr>
          <w:rFonts w:ascii="Trade Gothic LT Std Cn" w:hAnsi="Trade Gothic LT Std Cn" w:cs="Trade Gothic LT Std Cn"/>
          <w:b/>
          <w:bCs/>
          <w:color w:val="221E1F"/>
          <w:sz w:val="32"/>
          <w:szCs w:val="32"/>
        </w:rPr>
        <w:t xml:space="preserve">Influence of environmental variables on the abundance of black clam </w:t>
      </w:r>
      <w:proofErr w:type="spellStart"/>
      <w:r>
        <w:rPr>
          <w:rFonts w:ascii="Trade Gothic LT Std Cn" w:hAnsi="Trade Gothic LT Std Cn" w:cs="Trade Gothic LT Std Cn"/>
          <w:b/>
          <w:bCs/>
          <w:i/>
          <w:iCs/>
          <w:color w:val="221E1F"/>
          <w:sz w:val="32"/>
          <w:szCs w:val="32"/>
        </w:rPr>
        <w:t>Villorita</w:t>
      </w:r>
      <w:proofErr w:type="spellEnd"/>
      <w:r>
        <w:rPr>
          <w:rFonts w:ascii="Trade Gothic LT Std Cn" w:hAnsi="Trade Gothic LT Std Cn" w:cs="Trade Gothic LT Std Cn"/>
          <w:b/>
          <w:bCs/>
          <w:i/>
          <w:iCs/>
          <w:color w:val="221E1F"/>
          <w:sz w:val="32"/>
          <w:szCs w:val="32"/>
        </w:rPr>
        <w:t xml:space="preserve"> </w:t>
      </w:r>
      <w:proofErr w:type="spellStart"/>
      <w:r>
        <w:rPr>
          <w:rFonts w:ascii="Trade Gothic LT Std Cn" w:hAnsi="Trade Gothic LT Std Cn" w:cs="Trade Gothic LT Std Cn"/>
          <w:b/>
          <w:bCs/>
          <w:i/>
          <w:iCs/>
          <w:color w:val="221E1F"/>
          <w:sz w:val="32"/>
          <w:szCs w:val="32"/>
        </w:rPr>
        <w:t>cyprinoides</w:t>
      </w:r>
      <w:proofErr w:type="spellEnd"/>
      <w:r>
        <w:rPr>
          <w:rFonts w:ascii="Trade Gothic LT Std Cn" w:hAnsi="Trade Gothic LT Std Cn" w:cs="Trade Gothic LT Std Cn"/>
          <w:b/>
          <w:bCs/>
          <w:i/>
          <w:iCs/>
          <w:color w:val="221E1F"/>
          <w:sz w:val="32"/>
          <w:szCs w:val="32"/>
        </w:rPr>
        <w:t xml:space="preserve"> </w:t>
      </w:r>
      <w:r>
        <w:rPr>
          <w:rFonts w:ascii="Trade Gothic LT Std Cn" w:hAnsi="Trade Gothic LT Std Cn" w:cs="Trade Gothic LT Std Cn"/>
          <w:b/>
          <w:bCs/>
          <w:color w:val="221E1F"/>
          <w:sz w:val="32"/>
          <w:szCs w:val="32"/>
        </w:rPr>
        <w:t xml:space="preserve">in </w:t>
      </w:r>
      <w:proofErr w:type="spellStart"/>
      <w:r>
        <w:rPr>
          <w:rFonts w:ascii="Trade Gothic LT Std Cn" w:hAnsi="Trade Gothic LT Std Cn" w:cs="Trade Gothic LT Std Cn"/>
          <w:b/>
          <w:bCs/>
          <w:color w:val="221E1F"/>
          <w:sz w:val="32"/>
          <w:szCs w:val="32"/>
        </w:rPr>
        <w:t>Vembanad</w:t>
      </w:r>
      <w:proofErr w:type="spellEnd"/>
      <w:r>
        <w:rPr>
          <w:rFonts w:ascii="Trade Gothic LT Std Cn" w:hAnsi="Trade Gothic LT Std Cn" w:cs="Trade Gothic LT Std Cn"/>
          <w:b/>
          <w:bCs/>
          <w:color w:val="221E1F"/>
          <w:sz w:val="32"/>
          <w:szCs w:val="32"/>
        </w:rPr>
        <w:t xml:space="preserve"> Lake, India</w:t>
      </w:r>
    </w:p>
    <w:p w:rsidR="007B44EA" w:rsidRDefault="007B44EA" w:rsidP="007B44EA">
      <w:pPr>
        <w:pStyle w:val="Default"/>
        <w:spacing w:line="221" w:lineRule="atLeast"/>
        <w:jc w:val="center"/>
        <w:rPr>
          <w:rFonts w:ascii="ITC New Baskerville Std" w:hAnsi="ITC New Baskerville Std" w:cs="ITC New Baskerville Std"/>
          <w:color w:val="221E1F"/>
          <w:sz w:val="22"/>
          <w:szCs w:val="22"/>
        </w:rPr>
      </w:pPr>
      <w:proofErr w:type="spellStart"/>
      <w:r>
        <w:rPr>
          <w:rFonts w:ascii="ITC New Baskerville Std" w:hAnsi="ITC New Baskerville Std" w:cs="ITC New Baskerville Std"/>
          <w:b/>
          <w:bCs/>
          <w:color w:val="221E1F"/>
          <w:sz w:val="22"/>
          <w:szCs w:val="22"/>
        </w:rPr>
        <w:t>Suja</w:t>
      </w:r>
      <w:proofErr w:type="spellEnd"/>
      <w:r>
        <w:rPr>
          <w:rFonts w:ascii="ITC New Baskerville Std" w:hAnsi="ITC New Baskerville Std" w:cs="ITC New Baskerville Std"/>
          <w:b/>
          <w:bCs/>
          <w:color w:val="221E1F"/>
          <w:sz w:val="22"/>
          <w:szCs w:val="22"/>
        </w:rPr>
        <w:t xml:space="preserve"> </w:t>
      </w:r>
      <w:proofErr w:type="spellStart"/>
      <w:r>
        <w:rPr>
          <w:rFonts w:ascii="ITC New Baskerville Std" w:hAnsi="ITC New Baskerville Std" w:cs="ITC New Baskerville Std"/>
          <w:b/>
          <w:bCs/>
          <w:color w:val="221E1F"/>
          <w:sz w:val="22"/>
          <w:szCs w:val="22"/>
        </w:rPr>
        <w:t>Nagampoozhi</w:t>
      </w:r>
      <w:proofErr w:type="spellEnd"/>
      <w:r>
        <w:rPr>
          <w:rFonts w:ascii="ITC New Baskerville Std" w:hAnsi="ITC New Baskerville Std" w:cs="ITC New Baskerville Std"/>
          <w:b/>
          <w:bCs/>
          <w:color w:val="221E1F"/>
          <w:sz w:val="22"/>
          <w:szCs w:val="22"/>
        </w:rPr>
        <w:t>*</w:t>
      </w:r>
    </w:p>
    <w:p w:rsidR="007B44EA" w:rsidRDefault="007B44EA" w:rsidP="007B44EA">
      <w:pPr>
        <w:pStyle w:val="Pa321"/>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Department of Zoology and Aquaculture, St. Aloysius College, Alappuzha, Kerala, India</w:t>
      </w:r>
    </w:p>
    <w:p w:rsidR="007B44EA" w:rsidRDefault="007B44EA" w:rsidP="007B44EA">
      <w:pPr>
        <w:pStyle w:val="Pa321"/>
        <w:jc w:val="center"/>
        <w:rPr>
          <w:rFonts w:ascii="Trade Gothic LT Std Cn" w:hAnsi="Trade Gothic LT Std Cn" w:cs="Trade Gothic LT Std Cn"/>
          <w:color w:val="221E1F"/>
          <w:sz w:val="20"/>
          <w:szCs w:val="20"/>
        </w:rPr>
      </w:pPr>
      <w:r>
        <w:rPr>
          <w:rFonts w:ascii="Trade Gothic LT Std Cn" w:hAnsi="Trade Gothic LT Std Cn" w:cs="Trade Gothic LT Std Cn"/>
          <w:color w:val="221E1F"/>
          <w:sz w:val="20"/>
          <w:szCs w:val="20"/>
        </w:rPr>
        <w:t>*Corresponding Author – nsuja_r@yahoo.co.uk</w:t>
      </w:r>
    </w:p>
    <w:p w:rsidR="007B44EA" w:rsidRDefault="007B44EA" w:rsidP="007B44EA">
      <w:pPr>
        <w:pStyle w:val="Default"/>
        <w:spacing w:line="241" w:lineRule="atLeast"/>
        <w:jc w:val="center"/>
        <w:rPr>
          <w:rFonts w:ascii="Trade Gothic LT Std Cn" w:hAnsi="Trade Gothic LT Std Cn" w:cs="Trade Gothic LT Std Cn"/>
          <w:color w:val="221E1F"/>
          <w:sz w:val="23"/>
          <w:szCs w:val="23"/>
        </w:rPr>
      </w:pPr>
      <w:r>
        <w:rPr>
          <w:rFonts w:ascii="Trade Gothic LT Std Cn" w:hAnsi="Trade Gothic LT Std Cn" w:cs="Trade Gothic LT Std Cn"/>
          <w:b/>
          <w:bCs/>
          <w:color w:val="221E1F"/>
          <w:sz w:val="23"/>
          <w:szCs w:val="23"/>
        </w:rPr>
        <w:t>Abstract</w:t>
      </w:r>
    </w:p>
    <w:p w:rsidR="007B44EA" w:rsidRDefault="007B44EA" w:rsidP="007B44EA">
      <w:pPr>
        <w:pStyle w:val="Default"/>
        <w:spacing w:line="201" w:lineRule="atLeast"/>
        <w:jc w:val="both"/>
        <w:rPr>
          <w:rFonts w:ascii="ITC New Baskerville Std" w:hAnsi="ITC New Baskerville Std" w:cs="ITC New Baskerville Std"/>
          <w:color w:val="221E1F"/>
          <w:sz w:val="20"/>
          <w:szCs w:val="20"/>
        </w:rPr>
      </w:pPr>
      <w:r>
        <w:rPr>
          <w:rFonts w:ascii="ITC New Baskerville Std" w:hAnsi="ITC New Baskerville Std" w:cs="ITC New Baskerville Std"/>
          <w:color w:val="221E1F"/>
          <w:sz w:val="20"/>
          <w:szCs w:val="20"/>
        </w:rPr>
        <w:t xml:space="preserve">The black clam, </w:t>
      </w:r>
      <w:proofErr w:type="spellStart"/>
      <w:r>
        <w:rPr>
          <w:rFonts w:ascii="ITC New Baskerville Std" w:hAnsi="ITC New Baskerville Std" w:cs="ITC New Baskerville Std"/>
          <w:i/>
          <w:iCs/>
          <w:color w:val="221E1F"/>
          <w:sz w:val="20"/>
          <w:szCs w:val="20"/>
        </w:rPr>
        <w:t>Villorita</w:t>
      </w:r>
      <w:proofErr w:type="spellEnd"/>
      <w:r>
        <w:rPr>
          <w:rFonts w:ascii="ITC New Baskerville Std" w:hAnsi="ITC New Baskerville Std" w:cs="ITC New Baskerville Std"/>
          <w:i/>
          <w:iCs/>
          <w:color w:val="221E1F"/>
          <w:sz w:val="20"/>
          <w:szCs w:val="20"/>
        </w:rPr>
        <w:t xml:space="preserve"> </w:t>
      </w:r>
      <w:proofErr w:type="spellStart"/>
      <w:r>
        <w:rPr>
          <w:rFonts w:ascii="ITC New Baskerville Std" w:hAnsi="ITC New Baskerville Std" w:cs="ITC New Baskerville Std"/>
          <w:i/>
          <w:iCs/>
          <w:color w:val="221E1F"/>
          <w:sz w:val="20"/>
          <w:szCs w:val="20"/>
        </w:rPr>
        <w:t>cyprinoides</w:t>
      </w:r>
      <w:proofErr w:type="spellEnd"/>
      <w:r>
        <w:rPr>
          <w:rFonts w:ascii="ITC New Baskerville Std" w:hAnsi="ITC New Baskerville Std" w:cs="ITC New Baskerville Std"/>
          <w:i/>
          <w:iCs/>
          <w:color w:val="221E1F"/>
          <w:sz w:val="20"/>
          <w:szCs w:val="20"/>
        </w:rPr>
        <w:t xml:space="preserve"> </w:t>
      </w:r>
      <w:r>
        <w:rPr>
          <w:rFonts w:ascii="ITC New Baskerville Std" w:hAnsi="ITC New Baskerville Std" w:cs="ITC New Baskerville Std"/>
          <w:color w:val="221E1F"/>
          <w:sz w:val="20"/>
          <w:szCs w:val="20"/>
        </w:rPr>
        <w:t xml:space="preserve">is an edible bivalve that provides the major livelihood for coastal communities around </w:t>
      </w:r>
      <w:proofErr w:type="spellStart"/>
      <w:r>
        <w:rPr>
          <w:rFonts w:ascii="ITC New Baskerville Std" w:hAnsi="ITC New Baskerville Std" w:cs="ITC New Baskerville Std"/>
          <w:color w:val="221E1F"/>
          <w:sz w:val="20"/>
          <w:szCs w:val="20"/>
        </w:rPr>
        <w:t>Vembanad</w:t>
      </w:r>
      <w:proofErr w:type="spellEnd"/>
      <w:r>
        <w:rPr>
          <w:rFonts w:ascii="ITC New Baskerville Std" w:hAnsi="ITC New Baskerville Std" w:cs="ITC New Baskerville Std"/>
          <w:color w:val="221E1F"/>
          <w:sz w:val="20"/>
          <w:szCs w:val="20"/>
        </w:rPr>
        <w:t xml:space="preserve"> </w:t>
      </w:r>
      <w:proofErr w:type="gramStart"/>
      <w:r>
        <w:rPr>
          <w:rFonts w:ascii="ITC New Baskerville Std" w:hAnsi="ITC New Baskerville Std" w:cs="ITC New Baskerville Std"/>
          <w:color w:val="221E1F"/>
          <w:sz w:val="20"/>
          <w:szCs w:val="20"/>
        </w:rPr>
        <w:t>lake</w:t>
      </w:r>
      <w:proofErr w:type="gramEnd"/>
      <w:r>
        <w:rPr>
          <w:rFonts w:ascii="ITC New Baskerville Std" w:hAnsi="ITC New Baskerville Std" w:cs="ITC New Baskerville Std"/>
          <w:color w:val="221E1F"/>
          <w:sz w:val="20"/>
          <w:szCs w:val="20"/>
        </w:rPr>
        <w:t xml:space="preserve">. This study examined the relationship between clam populations in </w:t>
      </w:r>
      <w:proofErr w:type="spellStart"/>
      <w:r>
        <w:rPr>
          <w:rFonts w:ascii="ITC New Baskerville Std" w:hAnsi="ITC New Baskerville Std" w:cs="ITC New Baskerville Std"/>
          <w:color w:val="221E1F"/>
          <w:sz w:val="20"/>
          <w:szCs w:val="20"/>
        </w:rPr>
        <w:t>Vembanad</w:t>
      </w:r>
      <w:proofErr w:type="spellEnd"/>
      <w:r>
        <w:rPr>
          <w:rFonts w:ascii="ITC New Baskerville Std" w:hAnsi="ITC New Baskerville Std" w:cs="ITC New Baskerville Std"/>
          <w:color w:val="221E1F"/>
          <w:sz w:val="20"/>
          <w:szCs w:val="20"/>
        </w:rPr>
        <w:t xml:space="preserve"> </w:t>
      </w:r>
      <w:proofErr w:type="gramStart"/>
      <w:r>
        <w:rPr>
          <w:rFonts w:ascii="ITC New Baskerville Std" w:hAnsi="ITC New Baskerville Std" w:cs="ITC New Baskerville Std"/>
          <w:color w:val="221E1F"/>
          <w:sz w:val="20"/>
          <w:szCs w:val="20"/>
        </w:rPr>
        <w:t>lake</w:t>
      </w:r>
      <w:proofErr w:type="gramEnd"/>
      <w:r>
        <w:rPr>
          <w:rFonts w:ascii="ITC New Baskerville Std" w:hAnsi="ITC New Baskerville Std" w:cs="ITC New Baskerville Std"/>
          <w:color w:val="221E1F"/>
          <w:sz w:val="20"/>
          <w:szCs w:val="20"/>
        </w:rPr>
        <w:t xml:space="preserve"> and a biotic environmental conditions in order to develop an understanding of the biological and ecological processes that could </w:t>
      </w:r>
      <w:proofErr w:type="spellStart"/>
      <w:r>
        <w:rPr>
          <w:rFonts w:ascii="ITC New Baskerville Std" w:hAnsi="ITC New Baskerville Std" w:cs="ITC New Baskerville Std"/>
          <w:color w:val="221E1F"/>
          <w:sz w:val="20"/>
          <w:szCs w:val="20"/>
        </w:rPr>
        <w:t>beused</w:t>
      </w:r>
      <w:proofErr w:type="spellEnd"/>
      <w:r>
        <w:rPr>
          <w:rFonts w:ascii="ITC New Baskerville Std" w:hAnsi="ITC New Baskerville Std" w:cs="ITC New Baskerville Std"/>
          <w:color w:val="221E1F"/>
          <w:sz w:val="20"/>
          <w:szCs w:val="20"/>
        </w:rPr>
        <w:t xml:space="preserve"> to improve their management and exploitation. Eight zones were established along the lake. Data were collected from April 2020 to September 2021. The results showed that salinity (Sal) and concentrations of total suspended solids (TSS) were the water quality parameters most closely related to population densities of black clams. Among bottom sediment parameters, pH and ferrous and ferric ion concentrations gave the strongest correlations to calm densities. The result revealed that the water quality (Sal and TSS) and the bottom sediment (pH, ferrous and ferric iron) were the main significant parameters influencing the abundance of black clam in </w:t>
      </w:r>
      <w:proofErr w:type="spellStart"/>
      <w:r>
        <w:rPr>
          <w:rFonts w:ascii="ITC New Baskerville Std" w:hAnsi="ITC New Baskerville Std" w:cs="ITC New Baskerville Std"/>
          <w:color w:val="221E1F"/>
          <w:sz w:val="20"/>
          <w:szCs w:val="20"/>
        </w:rPr>
        <w:t>Vembanad</w:t>
      </w:r>
      <w:proofErr w:type="spellEnd"/>
      <w:r>
        <w:rPr>
          <w:rFonts w:ascii="ITC New Baskerville Std" w:hAnsi="ITC New Baskerville Std" w:cs="ITC New Baskerville Std"/>
          <w:color w:val="221E1F"/>
          <w:sz w:val="20"/>
          <w:szCs w:val="20"/>
        </w:rPr>
        <w:t xml:space="preserve"> </w:t>
      </w:r>
      <w:proofErr w:type="gramStart"/>
      <w:r>
        <w:rPr>
          <w:rFonts w:ascii="ITC New Baskerville Std" w:hAnsi="ITC New Baskerville Std" w:cs="ITC New Baskerville Std"/>
          <w:color w:val="221E1F"/>
          <w:sz w:val="20"/>
          <w:szCs w:val="20"/>
        </w:rPr>
        <w:t>lake</w:t>
      </w:r>
      <w:proofErr w:type="gramEnd"/>
      <w:r>
        <w:rPr>
          <w:rFonts w:ascii="ITC New Baskerville Std" w:hAnsi="ITC New Baskerville Std" w:cs="ITC New Baskerville Std"/>
          <w:color w:val="221E1F"/>
          <w:sz w:val="20"/>
          <w:szCs w:val="20"/>
        </w:rPr>
        <w:t>.</w:t>
      </w:r>
    </w:p>
    <w:p w:rsidR="007B44EA" w:rsidRDefault="007B44EA" w:rsidP="007B44EA">
      <w:pPr>
        <w:rPr>
          <w:rFonts w:ascii="Trade Gothic LT Std Bold" w:hAnsi="Trade Gothic LT Std Bold" w:cs="Trade Gothic LT Std Bold"/>
          <w:b/>
          <w:bCs/>
          <w:color w:val="221E1F"/>
        </w:rPr>
      </w:pPr>
    </w:p>
    <w:p w:rsidR="007B44EA" w:rsidRDefault="007B44EA" w:rsidP="007B44EA">
      <w:pPr>
        <w:rPr>
          <w:rStyle w:val="A412"/>
          <w:sz w:val="23"/>
          <w:szCs w:val="23"/>
        </w:rPr>
      </w:pPr>
      <w:r>
        <w:rPr>
          <w:rFonts w:ascii="Trade Gothic LT Std Bold" w:hAnsi="Trade Gothic LT Std Bold" w:cs="Trade Gothic LT Std Bold"/>
          <w:b/>
          <w:bCs/>
          <w:color w:val="221E1F"/>
        </w:rPr>
        <w:t xml:space="preserve">Key words: </w:t>
      </w:r>
      <w:r>
        <w:rPr>
          <w:rStyle w:val="A412"/>
          <w:sz w:val="23"/>
          <w:szCs w:val="23"/>
        </w:rPr>
        <w:t xml:space="preserve">Black clam; </w:t>
      </w:r>
      <w:proofErr w:type="spellStart"/>
      <w:r>
        <w:rPr>
          <w:rStyle w:val="A412"/>
          <w:i/>
          <w:iCs/>
          <w:sz w:val="23"/>
          <w:szCs w:val="23"/>
        </w:rPr>
        <w:t>Villorita</w:t>
      </w:r>
      <w:proofErr w:type="spellEnd"/>
      <w:r>
        <w:rPr>
          <w:rStyle w:val="A412"/>
          <w:i/>
          <w:iCs/>
          <w:sz w:val="23"/>
          <w:szCs w:val="23"/>
        </w:rPr>
        <w:t xml:space="preserve"> </w:t>
      </w:r>
      <w:proofErr w:type="spellStart"/>
      <w:r>
        <w:rPr>
          <w:rStyle w:val="A412"/>
          <w:i/>
          <w:iCs/>
          <w:sz w:val="23"/>
          <w:szCs w:val="23"/>
        </w:rPr>
        <w:t>cyprinoides</w:t>
      </w:r>
      <w:proofErr w:type="spellEnd"/>
      <w:r>
        <w:rPr>
          <w:rStyle w:val="A412"/>
          <w:sz w:val="23"/>
          <w:szCs w:val="23"/>
        </w:rPr>
        <w:t>; environment; population</w:t>
      </w:r>
      <w:r>
        <w:rPr>
          <w:rStyle w:val="A57"/>
        </w:rPr>
        <w:t xml:space="preserve">; </w:t>
      </w:r>
      <w:proofErr w:type="spellStart"/>
      <w:r>
        <w:rPr>
          <w:rStyle w:val="A412"/>
          <w:sz w:val="23"/>
          <w:szCs w:val="23"/>
        </w:rPr>
        <w:t>Vembanad</w:t>
      </w:r>
      <w:proofErr w:type="spellEnd"/>
      <w:r>
        <w:rPr>
          <w:rStyle w:val="A412"/>
          <w:sz w:val="23"/>
          <w:szCs w:val="23"/>
        </w:rPr>
        <w:t xml:space="preserve"> Lake.</w:t>
      </w:r>
    </w:p>
    <w:p w:rsidR="007B44EA" w:rsidRDefault="007B44EA" w:rsidP="007B44EA">
      <w:pPr>
        <w:rPr>
          <w:rStyle w:val="A412"/>
          <w:sz w:val="23"/>
          <w:szCs w:val="23"/>
        </w:rPr>
      </w:pPr>
    </w:p>
    <w:p w:rsidR="007B44EA" w:rsidRDefault="007B44EA" w:rsidP="007B44EA">
      <w:pPr>
        <w:rPr>
          <w:rFonts w:ascii="ITC New Baskerville Std" w:hAnsi="ITC New Baskerville Std" w:cs="ITC New Baskerville Std"/>
          <w:color w:val="221E1F"/>
        </w:rPr>
      </w:pPr>
    </w:p>
    <w:p w:rsidR="007B44EA" w:rsidRDefault="007B44EA" w:rsidP="00DE0EBE">
      <w:pPr>
        <w:rPr>
          <w:rFonts w:ascii="ITC New Baskerville Std" w:hAnsi="ITC New Baskerville Std" w:cs="ITC New Baskerville Std"/>
          <w:color w:val="221E1F"/>
        </w:rPr>
      </w:pPr>
    </w:p>
    <w:p w:rsidR="007B44EA" w:rsidRPr="00435280" w:rsidRDefault="007B44EA" w:rsidP="00DE0EBE"/>
    <w:sectPr w:rsidR="007B44EA" w:rsidRPr="00435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6"/>
    <w:rsid w:val="000D4E75"/>
    <w:rsid w:val="001E5136"/>
    <w:rsid w:val="001F1A49"/>
    <w:rsid w:val="00435280"/>
    <w:rsid w:val="00484B2A"/>
    <w:rsid w:val="00695647"/>
    <w:rsid w:val="007B2B01"/>
    <w:rsid w:val="007B44EA"/>
    <w:rsid w:val="0090287F"/>
    <w:rsid w:val="009331C2"/>
    <w:rsid w:val="00C31233"/>
    <w:rsid w:val="00C60EDE"/>
    <w:rsid w:val="00D936D1"/>
    <w:rsid w:val="00DE0EBE"/>
    <w:rsid w:val="00E07BF9"/>
    <w:rsid w:val="00EB2A7C"/>
    <w:rsid w:val="00ED59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C2F7F-D079-4FE2-AD72-8E4BB360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5280"/>
    <w:pPr>
      <w:autoSpaceDE w:val="0"/>
      <w:autoSpaceDN w:val="0"/>
      <w:adjustRightInd w:val="0"/>
      <w:spacing w:after="0" w:line="240" w:lineRule="auto"/>
    </w:pPr>
    <w:rPr>
      <w:rFonts w:ascii="Trade Gothic LT Std" w:hAnsi="Trade Gothic LT Std" w:cs="Trade Gothic LT Std"/>
      <w:color w:val="000000"/>
      <w:sz w:val="24"/>
      <w:szCs w:val="24"/>
    </w:rPr>
  </w:style>
  <w:style w:type="paragraph" w:customStyle="1" w:styleId="Pa02">
    <w:name w:val="Pa0+2"/>
    <w:basedOn w:val="Default"/>
    <w:next w:val="Default"/>
    <w:uiPriority w:val="99"/>
    <w:rsid w:val="00435280"/>
    <w:pPr>
      <w:spacing w:line="181" w:lineRule="atLeast"/>
    </w:pPr>
    <w:rPr>
      <w:rFonts w:cstheme="minorBidi"/>
      <w:color w:val="auto"/>
    </w:rPr>
  </w:style>
  <w:style w:type="character" w:customStyle="1" w:styleId="A33">
    <w:name w:val="A3+3"/>
    <w:uiPriority w:val="99"/>
    <w:rsid w:val="00435280"/>
    <w:rPr>
      <w:rFonts w:ascii="ITC New Baskerville Std" w:hAnsi="ITC New Baskerville Std" w:cs="ITC New Baskerville Std"/>
      <w:color w:val="221E1F"/>
      <w:sz w:val="15"/>
      <w:szCs w:val="15"/>
    </w:rPr>
  </w:style>
  <w:style w:type="paragraph" w:customStyle="1" w:styleId="Pa31">
    <w:name w:val="Pa3+1"/>
    <w:basedOn w:val="Default"/>
    <w:next w:val="Default"/>
    <w:uiPriority w:val="99"/>
    <w:rsid w:val="00435280"/>
    <w:pPr>
      <w:spacing w:line="201" w:lineRule="atLeast"/>
    </w:pPr>
    <w:rPr>
      <w:rFonts w:cstheme="minorBidi"/>
      <w:color w:val="auto"/>
    </w:rPr>
  </w:style>
  <w:style w:type="character" w:customStyle="1" w:styleId="A4">
    <w:name w:val="A4"/>
    <w:uiPriority w:val="99"/>
    <w:rsid w:val="00435280"/>
    <w:rPr>
      <w:rFonts w:cs="Trade Gothic LT Std"/>
      <w:color w:val="221E1F"/>
      <w:sz w:val="14"/>
      <w:szCs w:val="14"/>
    </w:rPr>
  </w:style>
  <w:style w:type="character" w:customStyle="1" w:styleId="A34">
    <w:name w:val="A3+4"/>
    <w:uiPriority w:val="99"/>
    <w:rsid w:val="00435280"/>
    <w:rPr>
      <w:rFonts w:ascii="ITC New Baskerville Std" w:hAnsi="ITC New Baskerville Std" w:cs="ITC New Baskerville Std"/>
      <w:color w:val="221E1F"/>
      <w:sz w:val="15"/>
      <w:szCs w:val="15"/>
    </w:rPr>
  </w:style>
  <w:style w:type="paragraph" w:customStyle="1" w:styleId="Pa32">
    <w:name w:val="Pa3+2"/>
    <w:basedOn w:val="Default"/>
    <w:next w:val="Default"/>
    <w:uiPriority w:val="99"/>
    <w:rsid w:val="00435280"/>
    <w:pPr>
      <w:spacing w:line="201" w:lineRule="atLeast"/>
    </w:pPr>
    <w:rPr>
      <w:rFonts w:cstheme="minorBidi"/>
      <w:color w:val="auto"/>
    </w:rPr>
  </w:style>
  <w:style w:type="character" w:customStyle="1" w:styleId="A41">
    <w:name w:val="A4+1"/>
    <w:uiPriority w:val="99"/>
    <w:rsid w:val="00435280"/>
    <w:rPr>
      <w:rFonts w:cs="Trade Gothic LT Std"/>
      <w:color w:val="221E1F"/>
      <w:sz w:val="14"/>
      <w:szCs w:val="14"/>
    </w:rPr>
  </w:style>
  <w:style w:type="paragraph" w:customStyle="1" w:styleId="Pa03">
    <w:name w:val="Pa0+3"/>
    <w:basedOn w:val="Default"/>
    <w:next w:val="Default"/>
    <w:uiPriority w:val="99"/>
    <w:rsid w:val="00435280"/>
    <w:pPr>
      <w:spacing w:line="181" w:lineRule="atLeast"/>
    </w:pPr>
    <w:rPr>
      <w:rFonts w:cstheme="minorBidi"/>
      <w:color w:val="auto"/>
    </w:rPr>
  </w:style>
  <w:style w:type="character" w:customStyle="1" w:styleId="A35">
    <w:name w:val="A3+5"/>
    <w:uiPriority w:val="99"/>
    <w:rsid w:val="00435280"/>
    <w:rPr>
      <w:rFonts w:ascii="ITC New Baskerville Std" w:hAnsi="ITC New Baskerville Std" w:cs="ITC New Baskerville Std"/>
      <w:color w:val="221E1F"/>
      <w:sz w:val="15"/>
      <w:szCs w:val="15"/>
    </w:rPr>
  </w:style>
  <w:style w:type="paragraph" w:customStyle="1" w:styleId="Pa33">
    <w:name w:val="Pa3+3"/>
    <w:basedOn w:val="Default"/>
    <w:next w:val="Default"/>
    <w:uiPriority w:val="99"/>
    <w:rsid w:val="00435280"/>
    <w:pPr>
      <w:spacing w:line="201" w:lineRule="atLeast"/>
    </w:pPr>
    <w:rPr>
      <w:rFonts w:cstheme="minorBidi"/>
      <w:color w:val="auto"/>
    </w:rPr>
  </w:style>
  <w:style w:type="character" w:customStyle="1" w:styleId="A42">
    <w:name w:val="A4+2"/>
    <w:uiPriority w:val="99"/>
    <w:rsid w:val="00435280"/>
    <w:rPr>
      <w:rFonts w:cs="Trade Gothic LT Std"/>
      <w:color w:val="221E1F"/>
      <w:sz w:val="14"/>
      <w:szCs w:val="14"/>
    </w:rPr>
  </w:style>
  <w:style w:type="character" w:customStyle="1" w:styleId="A36">
    <w:name w:val="A3+6"/>
    <w:uiPriority w:val="99"/>
    <w:rsid w:val="007B2B01"/>
    <w:rPr>
      <w:rFonts w:ascii="ITC New Baskerville Std" w:hAnsi="ITC New Baskerville Std" w:cs="ITC New Baskerville Std"/>
      <w:color w:val="221E1F"/>
      <w:sz w:val="15"/>
      <w:szCs w:val="15"/>
    </w:rPr>
  </w:style>
  <w:style w:type="paragraph" w:customStyle="1" w:styleId="Pa34">
    <w:name w:val="Pa3+4"/>
    <w:basedOn w:val="Default"/>
    <w:next w:val="Default"/>
    <w:uiPriority w:val="99"/>
    <w:rsid w:val="007B2B01"/>
    <w:pPr>
      <w:spacing w:line="201" w:lineRule="atLeast"/>
    </w:pPr>
    <w:rPr>
      <w:rFonts w:cstheme="minorBidi"/>
      <w:color w:val="auto"/>
    </w:rPr>
  </w:style>
  <w:style w:type="character" w:customStyle="1" w:styleId="A43">
    <w:name w:val="A4+3"/>
    <w:uiPriority w:val="99"/>
    <w:rsid w:val="007B2B01"/>
    <w:rPr>
      <w:rFonts w:cs="Trade Gothic LT Std"/>
      <w:color w:val="221E1F"/>
      <w:sz w:val="14"/>
      <w:szCs w:val="14"/>
    </w:rPr>
  </w:style>
  <w:style w:type="paragraph" w:customStyle="1" w:styleId="Pa04">
    <w:name w:val="Pa0+4"/>
    <w:basedOn w:val="Default"/>
    <w:next w:val="Default"/>
    <w:uiPriority w:val="99"/>
    <w:rsid w:val="007B2B01"/>
    <w:pPr>
      <w:spacing w:line="181" w:lineRule="atLeast"/>
    </w:pPr>
    <w:rPr>
      <w:rFonts w:cstheme="minorBidi"/>
      <w:color w:val="auto"/>
    </w:rPr>
  </w:style>
  <w:style w:type="character" w:customStyle="1" w:styleId="A37">
    <w:name w:val="A3+7"/>
    <w:uiPriority w:val="99"/>
    <w:rsid w:val="007B2B01"/>
    <w:rPr>
      <w:rFonts w:ascii="ITC New Baskerville Std" w:hAnsi="ITC New Baskerville Std" w:cs="ITC New Baskerville Std"/>
      <w:color w:val="221E1F"/>
      <w:sz w:val="15"/>
      <w:szCs w:val="15"/>
    </w:rPr>
  </w:style>
  <w:style w:type="paragraph" w:customStyle="1" w:styleId="Pa35">
    <w:name w:val="Pa3+5"/>
    <w:basedOn w:val="Default"/>
    <w:next w:val="Default"/>
    <w:uiPriority w:val="99"/>
    <w:rsid w:val="007B2B01"/>
    <w:pPr>
      <w:spacing w:line="201" w:lineRule="atLeast"/>
    </w:pPr>
    <w:rPr>
      <w:rFonts w:cstheme="minorBidi"/>
      <w:color w:val="auto"/>
    </w:rPr>
  </w:style>
  <w:style w:type="character" w:customStyle="1" w:styleId="A44">
    <w:name w:val="A4+4"/>
    <w:uiPriority w:val="99"/>
    <w:rsid w:val="007B2B01"/>
    <w:rPr>
      <w:rFonts w:cs="Trade Gothic LT Std"/>
      <w:color w:val="221E1F"/>
      <w:sz w:val="14"/>
      <w:szCs w:val="14"/>
    </w:rPr>
  </w:style>
  <w:style w:type="paragraph" w:customStyle="1" w:styleId="Pa05">
    <w:name w:val="Pa0+5"/>
    <w:basedOn w:val="Default"/>
    <w:next w:val="Default"/>
    <w:uiPriority w:val="99"/>
    <w:rsid w:val="007B2B01"/>
    <w:pPr>
      <w:spacing w:line="181" w:lineRule="atLeast"/>
    </w:pPr>
    <w:rPr>
      <w:rFonts w:cstheme="minorBidi"/>
      <w:color w:val="auto"/>
    </w:rPr>
  </w:style>
  <w:style w:type="paragraph" w:customStyle="1" w:styleId="Pa36">
    <w:name w:val="Pa3+6"/>
    <w:basedOn w:val="Default"/>
    <w:next w:val="Default"/>
    <w:uiPriority w:val="99"/>
    <w:rsid w:val="007B2B01"/>
    <w:pPr>
      <w:spacing w:line="201" w:lineRule="atLeast"/>
    </w:pPr>
    <w:rPr>
      <w:rFonts w:cstheme="minorBidi"/>
      <w:color w:val="auto"/>
    </w:rPr>
  </w:style>
  <w:style w:type="paragraph" w:customStyle="1" w:styleId="Pa06">
    <w:name w:val="Pa0+6"/>
    <w:basedOn w:val="Default"/>
    <w:next w:val="Default"/>
    <w:uiPriority w:val="99"/>
    <w:rsid w:val="007B2B01"/>
    <w:pPr>
      <w:spacing w:line="181" w:lineRule="atLeast"/>
    </w:pPr>
    <w:rPr>
      <w:rFonts w:cstheme="minorBidi"/>
      <w:color w:val="auto"/>
    </w:rPr>
  </w:style>
  <w:style w:type="paragraph" w:customStyle="1" w:styleId="Pa37">
    <w:name w:val="Pa3+7"/>
    <w:basedOn w:val="Default"/>
    <w:next w:val="Default"/>
    <w:uiPriority w:val="99"/>
    <w:rsid w:val="007B2B01"/>
    <w:pPr>
      <w:spacing w:line="201" w:lineRule="atLeast"/>
    </w:pPr>
    <w:rPr>
      <w:rFonts w:cstheme="minorBidi"/>
      <w:color w:val="auto"/>
    </w:rPr>
  </w:style>
  <w:style w:type="character" w:customStyle="1" w:styleId="A39">
    <w:name w:val="A3+9"/>
    <w:uiPriority w:val="99"/>
    <w:rsid w:val="00D936D1"/>
    <w:rPr>
      <w:rFonts w:ascii="ITC New Baskerville Std" w:hAnsi="ITC New Baskerville Std" w:cs="ITC New Baskerville Std"/>
      <w:color w:val="221E1F"/>
      <w:sz w:val="15"/>
      <w:szCs w:val="15"/>
    </w:rPr>
  </w:style>
  <w:style w:type="paragraph" w:customStyle="1" w:styleId="Pa38">
    <w:name w:val="Pa3+8"/>
    <w:basedOn w:val="Default"/>
    <w:next w:val="Default"/>
    <w:uiPriority w:val="99"/>
    <w:rsid w:val="00D936D1"/>
    <w:pPr>
      <w:spacing w:line="201" w:lineRule="atLeast"/>
    </w:pPr>
    <w:rPr>
      <w:rFonts w:cstheme="minorBidi"/>
      <w:color w:val="auto"/>
    </w:rPr>
  </w:style>
  <w:style w:type="character" w:customStyle="1" w:styleId="A45">
    <w:name w:val="A4+5"/>
    <w:uiPriority w:val="99"/>
    <w:rsid w:val="00D936D1"/>
    <w:rPr>
      <w:rFonts w:cs="Trade Gothic LT Std"/>
      <w:color w:val="221E1F"/>
      <w:sz w:val="14"/>
      <w:szCs w:val="14"/>
    </w:rPr>
  </w:style>
  <w:style w:type="paragraph" w:customStyle="1" w:styleId="Pa07">
    <w:name w:val="Pa0+7"/>
    <w:basedOn w:val="Default"/>
    <w:next w:val="Default"/>
    <w:uiPriority w:val="99"/>
    <w:rsid w:val="00D936D1"/>
    <w:pPr>
      <w:spacing w:line="181" w:lineRule="atLeast"/>
    </w:pPr>
    <w:rPr>
      <w:rFonts w:cstheme="minorBidi"/>
      <w:color w:val="auto"/>
    </w:rPr>
  </w:style>
  <w:style w:type="paragraph" w:customStyle="1" w:styleId="Pa39">
    <w:name w:val="Pa3+9"/>
    <w:basedOn w:val="Default"/>
    <w:next w:val="Default"/>
    <w:uiPriority w:val="99"/>
    <w:rsid w:val="00D936D1"/>
    <w:pPr>
      <w:spacing w:line="201" w:lineRule="atLeast"/>
    </w:pPr>
    <w:rPr>
      <w:rFonts w:cstheme="minorBidi"/>
      <w:color w:val="auto"/>
    </w:rPr>
  </w:style>
  <w:style w:type="character" w:customStyle="1" w:styleId="A310">
    <w:name w:val="A3+10"/>
    <w:uiPriority w:val="99"/>
    <w:rsid w:val="00D936D1"/>
    <w:rPr>
      <w:rFonts w:ascii="ITC New Baskerville Std" w:hAnsi="ITC New Baskerville Std" w:cs="ITC New Baskerville Std"/>
      <w:color w:val="221E1F"/>
      <w:sz w:val="15"/>
      <w:szCs w:val="15"/>
    </w:rPr>
  </w:style>
  <w:style w:type="paragraph" w:customStyle="1" w:styleId="Pa310">
    <w:name w:val="Pa3+10"/>
    <w:basedOn w:val="Default"/>
    <w:next w:val="Default"/>
    <w:uiPriority w:val="99"/>
    <w:rsid w:val="00D936D1"/>
    <w:pPr>
      <w:spacing w:line="201" w:lineRule="atLeast"/>
    </w:pPr>
    <w:rPr>
      <w:rFonts w:cstheme="minorBidi"/>
      <w:color w:val="auto"/>
    </w:rPr>
  </w:style>
  <w:style w:type="character" w:customStyle="1" w:styleId="A46">
    <w:name w:val="A4+6"/>
    <w:uiPriority w:val="99"/>
    <w:rsid w:val="00D936D1"/>
    <w:rPr>
      <w:rFonts w:cs="Trade Gothic LT Std"/>
      <w:color w:val="221E1F"/>
      <w:sz w:val="14"/>
      <w:szCs w:val="14"/>
    </w:rPr>
  </w:style>
  <w:style w:type="paragraph" w:customStyle="1" w:styleId="Pa08">
    <w:name w:val="Pa0+8"/>
    <w:basedOn w:val="Default"/>
    <w:next w:val="Default"/>
    <w:uiPriority w:val="99"/>
    <w:rsid w:val="00DE0EBE"/>
    <w:pPr>
      <w:spacing w:line="181" w:lineRule="atLeast"/>
    </w:pPr>
    <w:rPr>
      <w:rFonts w:cstheme="minorBidi"/>
      <w:color w:val="auto"/>
    </w:rPr>
  </w:style>
  <w:style w:type="paragraph" w:customStyle="1" w:styleId="Pa311">
    <w:name w:val="Pa3+11"/>
    <w:basedOn w:val="Default"/>
    <w:next w:val="Default"/>
    <w:uiPriority w:val="99"/>
    <w:rsid w:val="00DE0EBE"/>
    <w:pPr>
      <w:spacing w:line="201" w:lineRule="atLeast"/>
    </w:pPr>
    <w:rPr>
      <w:rFonts w:cstheme="minorBidi"/>
      <w:color w:val="auto"/>
    </w:rPr>
  </w:style>
  <w:style w:type="character" w:customStyle="1" w:styleId="A311">
    <w:name w:val="A3+11"/>
    <w:uiPriority w:val="99"/>
    <w:rsid w:val="00DE0EBE"/>
    <w:rPr>
      <w:rFonts w:ascii="ITC New Baskerville Std" w:hAnsi="ITC New Baskerville Std" w:cs="ITC New Baskerville Std"/>
      <w:b/>
      <w:bCs/>
      <w:color w:val="221E1F"/>
    </w:rPr>
  </w:style>
  <w:style w:type="paragraph" w:customStyle="1" w:styleId="Pa312">
    <w:name w:val="Pa3+12"/>
    <w:basedOn w:val="Default"/>
    <w:next w:val="Default"/>
    <w:uiPriority w:val="99"/>
    <w:rsid w:val="00DE0EBE"/>
    <w:pPr>
      <w:spacing w:line="201" w:lineRule="atLeast"/>
    </w:pPr>
    <w:rPr>
      <w:rFonts w:cstheme="minorBidi"/>
      <w:color w:val="auto"/>
    </w:rPr>
  </w:style>
  <w:style w:type="paragraph" w:customStyle="1" w:styleId="Pa09">
    <w:name w:val="Pa0+9"/>
    <w:basedOn w:val="Default"/>
    <w:next w:val="Default"/>
    <w:uiPriority w:val="99"/>
    <w:rsid w:val="00DE0EBE"/>
    <w:pPr>
      <w:spacing w:line="181" w:lineRule="atLeast"/>
    </w:pPr>
    <w:rPr>
      <w:rFonts w:cstheme="minorBidi"/>
      <w:color w:val="auto"/>
    </w:rPr>
  </w:style>
  <w:style w:type="paragraph" w:customStyle="1" w:styleId="Pa313">
    <w:name w:val="Pa3+13"/>
    <w:basedOn w:val="Default"/>
    <w:next w:val="Default"/>
    <w:uiPriority w:val="99"/>
    <w:rsid w:val="00DE0EBE"/>
    <w:pPr>
      <w:spacing w:line="201" w:lineRule="atLeast"/>
    </w:pPr>
    <w:rPr>
      <w:rFonts w:cstheme="minorBidi"/>
      <w:color w:val="auto"/>
    </w:rPr>
  </w:style>
  <w:style w:type="paragraph" w:customStyle="1" w:styleId="Pa010">
    <w:name w:val="Pa0+10"/>
    <w:basedOn w:val="Default"/>
    <w:next w:val="Default"/>
    <w:uiPriority w:val="99"/>
    <w:rsid w:val="00DE0EBE"/>
    <w:pPr>
      <w:spacing w:line="181" w:lineRule="atLeast"/>
    </w:pPr>
    <w:rPr>
      <w:rFonts w:cstheme="minorBidi"/>
      <w:color w:val="auto"/>
    </w:rPr>
  </w:style>
  <w:style w:type="paragraph" w:customStyle="1" w:styleId="Pa314">
    <w:name w:val="Pa3+14"/>
    <w:basedOn w:val="Default"/>
    <w:next w:val="Default"/>
    <w:uiPriority w:val="99"/>
    <w:rsid w:val="00DE0EBE"/>
    <w:pPr>
      <w:spacing w:line="201" w:lineRule="atLeast"/>
    </w:pPr>
    <w:rPr>
      <w:rFonts w:cstheme="minorBidi"/>
      <w:color w:val="auto"/>
    </w:rPr>
  </w:style>
  <w:style w:type="character" w:customStyle="1" w:styleId="A52">
    <w:name w:val="A5+2"/>
    <w:uiPriority w:val="99"/>
    <w:rsid w:val="00DE0EBE"/>
    <w:rPr>
      <w:rFonts w:ascii="ITC New Baskerville Std" w:hAnsi="ITC New Baskerville Std" w:cs="ITC New Baskerville Std"/>
      <w:color w:val="000000"/>
      <w:sz w:val="14"/>
      <w:szCs w:val="14"/>
    </w:rPr>
  </w:style>
  <w:style w:type="paragraph" w:customStyle="1" w:styleId="Pa011">
    <w:name w:val="Pa0+11"/>
    <w:basedOn w:val="Default"/>
    <w:next w:val="Default"/>
    <w:uiPriority w:val="99"/>
    <w:rsid w:val="00DE0EBE"/>
    <w:pPr>
      <w:spacing w:line="181" w:lineRule="atLeast"/>
    </w:pPr>
    <w:rPr>
      <w:rFonts w:cstheme="minorBidi"/>
      <w:color w:val="auto"/>
    </w:rPr>
  </w:style>
  <w:style w:type="character" w:customStyle="1" w:styleId="A312">
    <w:name w:val="A3+12"/>
    <w:uiPriority w:val="99"/>
    <w:rsid w:val="00DE0EBE"/>
    <w:rPr>
      <w:rFonts w:ascii="ITC New Baskerville Std" w:hAnsi="ITC New Baskerville Std" w:cs="ITC New Baskerville Std"/>
      <w:color w:val="221E1F"/>
      <w:sz w:val="15"/>
      <w:szCs w:val="15"/>
    </w:rPr>
  </w:style>
  <w:style w:type="paragraph" w:customStyle="1" w:styleId="Pa315">
    <w:name w:val="Pa3+15"/>
    <w:basedOn w:val="Default"/>
    <w:next w:val="Default"/>
    <w:uiPriority w:val="99"/>
    <w:rsid w:val="00DE0EBE"/>
    <w:pPr>
      <w:spacing w:line="201" w:lineRule="atLeast"/>
    </w:pPr>
    <w:rPr>
      <w:rFonts w:cstheme="minorBidi"/>
      <w:color w:val="auto"/>
    </w:rPr>
  </w:style>
  <w:style w:type="character" w:customStyle="1" w:styleId="A47">
    <w:name w:val="A4+7"/>
    <w:uiPriority w:val="99"/>
    <w:rsid w:val="00DE0EBE"/>
    <w:rPr>
      <w:rFonts w:cs="Trade Gothic LT Std"/>
      <w:color w:val="221E1F"/>
      <w:sz w:val="14"/>
      <w:szCs w:val="14"/>
    </w:rPr>
  </w:style>
  <w:style w:type="character" w:customStyle="1" w:styleId="A313">
    <w:name w:val="A3+13"/>
    <w:uiPriority w:val="99"/>
    <w:rsid w:val="00DE0EBE"/>
    <w:rPr>
      <w:rFonts w:ascii="ITC New Baskerville Std" w:hAnsi="ITC New Baskerville Std" w:cs="ITC New Baskerville Std"/>
      <w:color w:val="221E1F"/>
      <w:sz w:val="15"/>
      <w:szCs w:val="15"/>
    </w:rPr>
  </w:style>
  <w:style w:type="paragraph" w:customStyle="1" w:styleId="Pa316">
    <w:name w:val="Pa3+16"/>
    <w:basedOn w:val="Default"/>
    <w:next w:val="Default"/>
    <w:uiPriority w:val="99"/>
    <w:rsid w:val="00DE0EBE"/>
    <w:pPr>
      <w:spacing w:line="201" w:lineRule="atLeast"/>
    </w:pPr>
    <w:rPr>
      <w:rFonts w:cstheme="minorBidi"/>
      <w:color w:val="auto"/>
    </w:rPr>
  </w:style>
  <w:style w:type="character" w:customStyle="1" w:styleId="A48">
    <w:name w:val="A4+8"/>
    <w:uiPriority w:val="99"/>
    <w:rsid w:val="00DE0EBE"/>
    <w:rPr>
      <w:rFonts w:cs="Trade Gothic LT Std"/>
      <w:color w:val="221E1F"/>
      <w:sz w:val="14"/>
      <w:szCs w:val="14"/>
    </w:rPr>
  </w:style>
  <w:style w:type="paragraph" w:customStyle="1" w:styleId="Pa012">
    <w:name w:val="Pa0+12"/>
    <w:basedOn w:val="Default"/>
    <w:next w:val="Default"/>
    <w:uiPriority w:val="99"/>
    <w:rsid w:val="00DE0EBE"/>
    <w:pPr>
      <w:spacing w:line="181" w:lineRule="atLeast"/>
    </w:pPr>
    <w:rPr>
      <w:rFonts w:cstheme="minorBidi"/>
      <w:color w:val="auto"/>
    </w:rPr>
  </w:style>
  <w:style w:type="paragraph" w:customStyle="1" w:styleId="Pa317">
    <w:name w:val="Pa3+17"/>
    <w:basedOn w:val="Default"/>
    <w:next w:val="Default"/>
    <w:uiPriority w:val="99"/>
    <w:rsid w:val="00DE0EBE"/>
    <w:pPr>
      <w:spacing w:line="201" w:lineRule="atLeast"/>
    </w:pPr>
    <w:rPr>
      <w:rFonts w:cstheme="minorBidi"/>
      <w:color w:val="auto"/>
    </w:rPr>
  </w:style>
  <w:style w:type="paragraph" w:customStyle="1" w:styleId="Pa013">
    <w:name w:val="Pa0+13"/>
    <w:basedOn w:val="Default"/>
    <w:next w:val="Default"/>
    <w:uiPriority w:val="99"/>
    <w:rsid w:val="00DE0EBE"/>
    <w:pPr>
      <w:spacing w:line="181" w:lineRule="atLeast"/>
    </w:pPr>
    <w:rPr>
      <w:rFonts w:cstheme="minorBidi"/>
      <w:color w:val="auto"/>
    </w:rPr>
  </w:style>
  <w:style w:type="character" w:customStyle="1" w:styleId="A314">
    <w:name w:val="A3+14"/>
    <w:uiPriority w:val="99"/>
    <w:rsid w:val="00DE0EBE"/>
    <w:rPr>
      <w:rFonts w:ascii="ITC New Baskerville Std" w:hAnsi="ITC New Baskerville Std" w:cs="ITC New Baskerville Std"/>
      <w:color w:val="221E1F"/>
      <w:sz w:val="15"/>
      <w:szCs w:val="15"/>
    </w:rPr>
  </w:style>
  <w:style w:type="paragraph" w:customStyle="1" w:styleId="Pa318">
    <w:name w:val="Pa3+18"/>
    <w:basedOn w:val="Default"/>
    <w:next w:val="Default"/>
    <w:uiPriority w:val="99"/>
    <w:rsid w:val="00DE0EBE"/>
    <w:pPr>
      <w:spacing w:line="201" w:lineRule="atLeast"/>
    </w:pPr>
    <w:rPr>
      <w:rFonts w:cstheme="minorBidi"/>
      <w:color w:val="auto"/>
    </w:rPr>
  </w:style>
  <w:style w:type="character" w:customStyle="1" w:styleId="A49">
    <w:name w:val="A4+9"/>
    <w:uiPriority w:val="99"/>
    <w:rsid w:val="00DE0EBE"/>
    <w:rPr>
      <w:rFonts w:cs="Trade Gothic LT Std"/>
      <w:color w:val="221E1F"/>
      <w:sz w:val="14"/>
      <w:szCs w:val="14"/>
    </w:rPr>
  </w:style>
  <w:style w:type="paragraph" w:customStyle="1" w:styleId="Pa014">
    <w:name w:val="Pa0+14"/>
    <w:basedOn w:val="Default"/>
    <w:next w:val="Default"/>
    <w:uiPriority w:val="99"/>
    <w:rsid w:val="00DE0EBE"/>
    <w:pPr>
      <w:spacing w:line="181" w:lineRule="atLeast"/>
    </w:pPr>
    <w:rPr>
      <w:rFonts w:cstheme="minorBidi"/>
      <w:color w:val="auto"/>
    </w:rPr>
  </w:style>
  <w:style w:type="character" w:customStyle="1" w:styleId="A315">
    <w:name w:val="A3+15"/>
    <w:uiPriority w:val="99"/>
    <w:rsid w:val="00DE0EBE"/>
    <w:rPr>
      <w:rFonts w:ascii="ITC New Baskerville Std" w:hAnsi="ITC New Baskerville Std" w:cs="ITC New Baskerville Std"/>
      <w:color w:val="221E1F"/>
      <w:sz w:val="15"/>
      <w:szCs w:val="15"/>
    </w:rPr>
  </w:style>
  <w:style w:type="paragraph" w:customStyle="1" w:styleId="Pa319">
    <w:name w:val="Pa3+19"/>
    <w:basedOn w:val="Default"/>
    <w:next w:val="Default"/>
    <w:uiPriority w:val="99"/>
    <w:rsid w:val="00DE0EBE"/>
    <w:pPr>
      <w:spacing w:line="201" w:lineRule="atLeast"/>
    </w:pPr>
    <w:rPr>
      <w:rFonts w:cstheme="minorBidi"/>
      <w:color w:val="auto"/>
    </w:rPr>
  </w:style>
  <w:style w:type="character" w:customStyle="1" w:styleId="A410">
    <w:name w:val="A4+10"/>
    <w:uiPriority w:val="99"/>
    <w:rsid w:val="00DE0EBE"/>
    <w:rPr>
      <w:rFonts w:cs="Trade Gothic LT Std"/>
      <w:color w:val="221E1F"/>
      <w:sz w:val="14"/>
      <w:szCs w:val="14"/>
    </w:rPr>
  </w:style>
  <w:style w:type="paragraph" w:customStyle="1" w:styleId="Pa015">
    <w:name w:val="Pa0+15"/>
    <w:basedOn w:val="Default"/>
    <w:next w:val="Default"/>
    <w:uiPriority w:val="99"/>
    <w:rsid w:val="007B44EA"/>
    <w:pPr>
      <w:spacing w:line="181" w:lineRule="atLeast"/>
    </w:pPr>
    <w:rPr>
      <w:rFonts w:cstheme="minorBidi"/>
      <w:color w:val="auto"/>
    </w:rPr>
  </w:style>
  <w:style w:type="character" w:customStyle="1" w:styleId="A316">
    <w:name w:val="A3+16"/>
    <w:uiPriority w:val="99"/>
    <w:rsid w:val="007B44EA"/>
    <w:rPr>
      <w:rFonts w:ascii="ITC New Baskerville Std" w:hAnsi="ITC New Baskerville Std" w:cs="ITC New Baskerville Std"/>
      <w:color w:val="221E1F"/>
      <w:sz w:val="15"/>
      <w:szCs w:val="15"/>
    </w:rPr>
  </w:style>
  <w:style w:type="paragraph" w:customStyle="1" w:styleId="Pa320">
    <w:name w:val="Pa3+20"/>
    <w:basedOn w:val="Default"/>
    <w:next w:val="Default"/>
    <w:uiPriority w:val="99"/>
    <w:rsid w:val="007B44EA"/>
    <w:pPr>
      <w:spacing w:line="201" w:lineRule="atLeast"/>
    </w:pPr>
    <w:rPr>
      <w:rFonts w:cstheme="minorBidi"/>
      <w:color w:val="auto"/>
    </w:rPr>
  </w:style>
  <w:style w:type="character" w:customStyle="1" w:styleId="A411">
    <w:name w:val="A4+11"/>
    <w:uiPriority w:val="99"/>
    <w:rsid w:val="007B44EA"/>
    <w:rPr>
      <w:rFonts w:cs="Trade Gothic LT Std"/>
      <w:color w:val="221E1F"/>
      <w:sz w:val="14"/>
      <w:szCs w:val="14"/>
    </w:rPr>
  </w:style>
  <w:style w:type="paragraph" w:customStyle="1" w:styleId="Pa016">
    <w:name w:val="Pa0+16"/>
    <w:basedOn w:val="Default"/>
    <w:next w:val="Default"/>
    <w:uiPriority w:val="99"/>
    <w:rsid w:val="007B44EA"/>
    <w:pPr>
      <w:spacing w:line="181" w:lineRule="atLeast"/>
    </w:pPr>
    <w:rPr>
      <w:rFonts w:cstheme="minorBidi"/>
      <w:color w:val="auto"/>
    </w:rPr>
  </w:style>
  <w:style w:type="paragraph" w:customStyle="1" w:styleId="Pa321">
    <w:name w:val="Pa3+21"/>
    <w:basedOn w:val="Default"/>
    <w:next w:val="Default"/>
    <w:uiPriority w:val="99"/>
    <w:rsid w:val="007B44EA"/>
    <w:pPr>
      <w:spacing w:line="201" w:lineRule="atLeast"/>
    </w:pPr>
    <w:rPr>
      <w:rFonts w:cstheme="minorBidi"/>
      <w:color w:val="auto"/>
    </w:rPr>
  </w:style>
  <w:style w:type="character" w:customStyle="1" w:styleId="A412">
    <w:name w:val="A4+12"/>
    <w:uiPriority w:val="99"/>
    <w:rsid w:val="007B44EA"/>
    <w:rPr>
      <w:rFonts w:ascii="ITC New Baskerville Std" w:hAnsi="ITC New Baskerville Std" w:cs="ITC New Baskerville Std"/>
      <w:color w:val="221E1F"/>
    </w:rPr>
  </w:style>
  <w:style w:type="character" w:customStyle="1" w:styleId="A57">
    <w:name w:val="A5+7"/>
    <w:uiPriority w:val="99"/>
    <w:rsid w:val="007B44EA"/>
    <w:rPr>
      <w:rFonts w:ascii="Times New Roman" w:hAnsi="Times New Roman" w:cs="Times New Roman"/>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Baluswami</dc:creator>
  <cp:keywords/>
  <dc:description/>
  <cp:lastModifiedBy>Baluswami</cp:lastModifiedBy>
  <cp:revision>4</cp:revision>
  <dcterms:created xsi:type="dcterms:W3CDTF">2023-07-04T09:39:00Z</dcterms:created>
  <dcterms:modified xsi:type="dcterms:W3CDTF">2023-07-04T10:57:00Z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abae6bb40ea826cd390e80beba87f369d79090d572d4334be88438b0ad15360b</vt:lpwstr>
  </property>
</Properties>
</file>